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01003D" w14:textId="4B7E7A23" w:rsidR="05062717" w:rsidRPr="009E3B57" w:rsidRDefault="05062717" w:rsidP="106AA04D">
      <w:pPr>
        <w:pStyle w:val="Heading1"/>
        <w:spacing w:before="0" w:after="0" w:line="276" w:lineRule="auto"/>
        <w:rPr>
          <w:sz w:val="32"/>
          <w:szCs w:val="32"/>
        </w:rPr>
      </w:pPr>
      <w:r w:rsidRPr="106AA04D">
        <w:rPr>
          <w:rFonts w:ascii="Aptos Display" w:eastAsia="Aptos Display" w:hAnsi="Aptos Display" w:cs="Aptos Display"/>
          <w:sz w:val="32"/>
          <w:szCs w:val="32"/>
        </w:rPr>
        <w:t xml:space="preserve">Demand Centre Dentistry Referral Submission </w:t>
      </w:r>
      <w:r w:rsidR="00995D4F" w:rsidRPr="106AA04D">
        <w:rPr>
          <w:rFonts w:ascii="Aptos Display" w:eastAsia="Aptos Display" w:hAnsi="Aptos Display" w:cs="Aptos Display"/>
          <w:sz w:val="32"/>
          <w:szCs w:val="32"/>
        </w:rPr>
        <w:t>Guide</w:t>
      </w:r>
      <w:r w:rsidRPr="106AA04D">
        <w:rPr>
          <w:rFonts w:ascii="Aptos Display" w:eastAsia="Aptos Display" w:hAnsi="Aptos Display" w:cs="Aptos Display"/>
          <w:sz w:val="32"/>
          <w:szCs w:val="32"/>
        </w:rPr>
        <w:t xml:space="preserve"> </w:t>
      </w:r>
      <w:r w:rsidR="00CA25A2" w:rsidRPr="106AA04D">
        <w:rPr>
          <w:rFonts w:ascii="Aptos Display" w:eastAsia="Aptos Display" w:hAnsi="Aptos Display" w:cs="Aptos Display"/>
          <w:sz w:val="32"/>
          <w:szCs w:val="32"/>
        </w:rPr>
        <w:t>(FDP)</w:t>
      </w:r>
    </w:p>
    <w:p w14:paraId="191E22C9" w14:textId="04BEE6FD" w:rsidR="106AA04D" w:rsidRDefault="106AA04D" w:rsidP="106AA04D">
      <w:pPr>
        <w:pStyle w:val="Heading1"/>
        <w:spacing w:before="0" w:after="0" w:line="276" w:lineRule="auto"/>
        <w:rPr>
          <w:rFonts w:ascii="Aptos Display" w:eastAsia="Aptos Display" w:hAnsi="Aptos Display" w:cs="Aptos Display"/>
        </w:rPr>
      </w:pPr>
    </w:p>
    <w:p w14:paraId="6F0C33B5" w14:textId="79FBDFCE" w:rsidR="05062717" w:rsidRDefault="05062717" w:rsidP="106AA04D">
      <w:pPr>
        <w:pStyle w:val="Heading1"/>
        <w:spacing w:before="0" w:after="0" w:line="276" w:lineRule="auto"/>
      </w:pPr>
      <w:r w:rsidRPr="106AA04D">
        <w:rPr>
          <w:rFonts w:ascii="Aptos Display" w:eastAsia="Aptos Display" w:hAnsi="Aptos Display" w:cs="Aptos Display"/>
        </w:rPr>
        <w:t>Introduction</w:t>
      </w:r>
    </w:p>
    <w:p w14:paraId="30ADF504" w14:textId="592E2791" w:rsidR="106AA04D" w:rsidRDefault="106AA04D" w:rsidP="106AA04D">
      <w:pPr>
        <w:spacing w:line="276" w:lineRule="auto"/>
        <w:ind w:firstLine="0"/>
        <w:jc w:val="both"/>
        <w:rPr>
          <w:rFonts w:ascii="Aptos" w:eastAsia="Aptos" w:hAnsi="Aptos" w:cs="Aptos"/>
        </w:rPr>
      </w:pPr>
    </w:p>
    <w:p w14:paraId="6F3CEA31" w14:textId="491D2EE5" w:rsidR="05062717" w:rsidRDefault="2A00EDD8" w:rsidP="106AA04D">
      <w:pPr>
        <w:spacing w:line="276" w:lineRule="auto"/>
        <w:ind w:firstLine="0"/>
        <w:jc w:val="both"/>
        <w:rPr>
          <w:rFonts w:ascii="Aptos" w:eastAsia="Aptos" w:hAnsi="Aptos" w:cs="Aptos"/>
        </w:rPr>
      </w:pPr>
      <w:r w:rsidRPr="04A2A4C8">
        <w:rPr>
          <w:rFonts w:ascii="Aptos" w:eastAsia="Aptos" w:hAnsi="Aptos" w:cs="Aptos"/>
        </w:rPr>
        <w:t xml:space="preserve">This </w:t>
      </w:r>
      <w:r w:rsidR="5AD24362" w:rsidRPr="04A2A4C8">
        <w:rPr>
          <w:rFonts w:ascii="Aptos" w:eastAsia="Aptos" w:hAnsi="Aptos" w:cs="Aptos"/>
        </w:rPr>
        <w:t>guide</w:t>
      </w:r>
      <w:r w:rsidRPr="04A2A4C8">
        <w:rPr>
          <w:rFonts w:ascii="Aptos" w:eastAsia="Aptos" w:hAnsi="Aptos" w:cs="Aptos"/>
        </w:rPr>
        <w:t xml:space="preserve"> details the steps to follow </w:t>
      </w:r>
      <w:r w:rsidR="52EB2FA7" w:rsidRPr="04A2A4C8">
        <w:rPr>
          <w:rFonts w:ascii="Aptos" w:eastAsia="Aptos" w:hAnsi="Aptos" w:cs="Aptos"/>
        </w:rPr>
        <w:t>for obtaining a NHS</w:t>
      </w:r>
      <w:r w:rsidR="52E0BB2E" w:rsidRPr="04A2A4C8">
        <w:rPr>
          <w:rFonts w:ascii="Aptos" w:eastAsia="Aptos" w:hAnsi="Aptos" w:cs="Aptos"/>
        </w:rPr>
        <w:t>m</w:t>
      </w:r>
      <w:r w:rsidR="52EB2FA7" w:rsidRPr="04A2A4C8">
        <w:rPr>
          <w:rFonts w:ascii="Aptos" w:eastAsia="Aptos" w:hAnsi="Aptos" w:cs="Aptos"/>
        </w:rPr>
        <w:t>ail account which is</w:t>
      </w:r>
      <w:r w:rsidR="4D82D01E" w:rsidRPr="04A2A4C8">
        <w:rPr>
          <w:rFonts w:ascii="Aptos" w:eastAsia="Aptos" w:hAnsi="Aptos" w:cs="Aptos"/>
        </w:rPr>
        <w:t xml:space="preserve"> a</w:t>
      </w:r>
      <w:r w:rsidR="52EB2FA7" w:rsidRPr="04A2A4C8">
        <w:rPr>
          <w:rFonts w:ascii="Aptos" w:eastAsia="Aptos" w:hAnsi="Aptos" w:cs="Aptos"/>
        </w:rPr>
        <w:t xml:space="preserve"> necessary requirement for </w:t>
      </w:r>
      <w:r w:rsidRPr="04A2A4C8">
        <w:rPr>
          <w:rFonts w:ascii="Aptos" w:eastAsia="Aptos" w:hAnsi="Aptos" w:cs="Aptos"/>
        </w:rPr>
        <w:t xml:space="preserve">when referring a dentistry patient using the FDP Dentistry Referral Submission Form. It also </w:t>
      </w:r>
      <w:r w:rsidR="4EEDD886" w:rsidRPr="04A2A4C8">
        <w:rPr>
          <w:rFonts w:ascii="Aptos" w:eastAsia="Aptos" w:hAnsi="Aptos" w:cs="Aptos"/>
        </w:rPr>
        <w:t>details the onboarding</w:t>
      </w:r>
      <w:r w:rsidR="120CC2E4" w:rsidRPr="04A2A4C8">
        <w:rPr>
          <w:rFonts w:ascii="Aptos" w:eastAsia="Aptos" w:hAnsi="Aptos" w:cs="Aptos"/>
        </w:rPr>
        <w:t xml:space="preserve"> process to gain access to the </w:t>
      </w:r>
      <w:r w:rsidR="04D67EDC" w:rsidRPr="04A2A4C8">
        <w:rPr>
          <w:rFonts w:ascii="Aptos" w:eastAsia="Aptos" w:hAnsi="Aptos" w:cs="Aptos"/>
        </w:rPr>
        <w:t xml:space="preserve">FDP </w:t>
      </w:r>
      <w:r w:rsidR="120CC2E4" w:rsidRPr="04A2A4C8">
        <w:rPr>
          <w:rFonts w:ascii="Aptos" w:eastAsia="Aptos" w:hAnsi="Aptos" w:cs="Aptos"/>
        </w:rPr>
        <w:t>portal and</w:t>
      </w:r>
      <w:r w:rsidRPr="04A2A4C8">
        <w:rPr>
          <w:rFonts w:ascii="Aptos" w:eastAsia="Aptos" w:hAnsi="Aptos" w:cs="Aptos"/>
        </w:rPr>
        <w:t xml:space="preserve"> how to review referrals you have made previously through the </w:t>
      </w:r>
      <w:r w:rsidR="54996DF9" w:rsidRPr="04A2A4C8">
        <w:rPr>
          <w:rFonts w:ascii="Aptos" w:eastAsia="Aptos" w:hAnsi="Aptos" w:cs="Aptos"/>
        </w:rPr>
        <w:t>portal</w:t>
      </w:r>
      <w:r w:rsidRPr="04A2A4C8">
        <w:rPr>
          <w:rFonts w:ascii="Aptos" w:eastAsia="Aptos" w:hAnsi="Aptos" w:cs="Aptos"/>
        </w:rPr>
        <w:t>, including their acceptance status.</w:t>
      </w:r>
    </w:p>
    <w:p w14:paraId="32B0B8F4" w14:textId="6E6544C1" w:rsidR="106AA04D" w:rsidRDefault="106AA04D" w:rsidP="106AA04D">
      <w:pPr>
        <w:pStyle w:val="Heading1"/>
        <w:spacing w:before="0" w:after="0" w:line="276" w:lineRule="auto"/>
        <w:rPr>
          <w:rFonts w:ascii="Aptos Display" w:eastAsia="Aptos Display" w:hAnsi="Aptos Display" w:cs="Aptos Display"/>
        </w:rPr>
      </w:pPr>
    </w:p>
    <w:p w14:paraId="43CF7F38" w14:textId="6CCCA417" w:rsidR="000B0839" w:rsidRDefault="156906BE" w:rsidP="106AA04D">
      <w:pPr>
        <w:pStyle w:val="Heading1"/>
        <w:spacing w:before="0" w:after="0" w:line="276" w:lineRule="auto"/>
        <w:rPr>
          <w:rFonts w:ascii="Aptos" w:eastAsia="Aptos" w:hAnsi="Aptos" w:cs="Aptos"/>
        </w:rPr>
      </w:pPr>
      <w:r w:rsidRPr="106AA04D">
        <w:rPr>
          <w:rFonts w:ascii="Aptos Display" w:eastAsia="Aptos Display" w:hAnsi="Aptos Display" w:cs="Aptos Display"/>
        </w:rPr>
        <w:t>Background</w:t>
      </w:r>
    </w:p>
    <w:p w14:paraId="41DE0A99" w14:textId="7137479F" w:rsidR="106AA04D" w:rsidRDefault="106AA04D" w:rsidP="106AA04D">
      <w:pPr>
        <w:pStyle w:val="NormalWeb"/>
        <w:spacing w:before="0" w:beforeAutospacing="0" w:after="0" w:afterAutospacing="0" w:line="276" w:lineRule="auto"/>
        <w:rPr>
          <w:rFonts w:ascii="Aptos" w:eastAsia="Aptos" w:hAnsi="Aptos" w:cs="Aptos"/>
          <w:sz w:val="22"/>
          <w:szCs w:val="22"/>
          <w:lang w:eastAsia="en-US"/>
        </w:rPr>
      </w:pPr>
    </w:p>
    <w:p w14:paraId="405D1F68" w14:textId="694DAC5B" w:rsidR="00FB3FB2" w:rsidRDefault="7C8CAE6C" w:rsidP="007B70FD">
      <w:pPr>
        <w:pStyle w:val="NormalWeb"/>
        <w:spacing w:line="276" w:lineRule="auto"/>
        <w:jc w:val="both"/>
        <w:rPr>
          <w:rFonts w:ascii="Aptos" w:eastAsia="Aptos" w:hAnsi="Aptos" w:cs="Aptos"/>
          <w:sz w:val="22"/>
          <w:szCs w:val="22"/>
          <w:lang w:eastAsia="en-US"/>
        </w:rPr>
      </w:pPr>
      <w:r w:rsidRPr="04A2A4C8">
        <w:rPr>
          <w:rFonts w:ascii="Aptos" w:eastAsia="Aptos" w:hAnsi="Aptos" w:cs="Aptos"/>
          <w:sz w:val="22"/>
          <w:szCs w:val="22"/>
          <w:lang w:eastAsia="en-US"/>
        </w:rPr>
        <w:t xml:space="preserve">Vantage Rego </w:t>
      </w:r>
      <w:r w:rsidR="00DB20A4">
        <w:rPr>
          <w:rFonts w:ascii="Aptos" w:eastAsia="Aptos" w:hAnsi="Aptos" w:cs="Aptos"/>
          <w:sz w:val="22"/>
          <w:szCs w:val="22"/>
          <w:lang w:eastAsia="en-US"/>
        </w:rPr>
        <w:t xml:space="preserve">was replaced by FDP Demand Centre </w:t>
      </w:r>
      <w:r w:rsidRPr="04A2A4C8">
        <w:rPr>
          <w:rFonts w:ascii="Aptos" w:eastAsia="Aptos" w:hAnsi="Aptos" w:cs="Aptos"/>
          <w:sz w:val="22"/>
          <w:szCs w:val="22"/>
          <w:lang w:eastAsia="en-US"/>
        </w:rPr>
        <w:t xml:space="preserve">as the portal for </w:t>
      </w:r>
      <w:r w:rsidR="266C1DFC" w:rsidRPr="04A2A4C8">
        <w:rPr>
          <w:rFonts w:ascii="Aptos" w:eastAsia="Aptos" w:hAnsi="Aptos" w:cs="Aptos"/>
          <w:sz w:val="22"/>
          <w:szCs w:val="22"/>
          <w:lang w:eastAsia="en-US"/>
        </w:rPr>
        <w:t>submitting Dental Re</w:t>
      </w:r>
      <w:r w:rsidR="33A9AD67" w:rsidRPr="04A2A4C8">
        <w:rPr>
          <w:rFonts w:ascii="Aptos" w:eastAsia="Aptos" w:hAnsi="Aptos" w:cs="Aptos"/>
          <w:sz w:val="22"/>
          <w:szCs w:val="22"/>
          <w:lang w:eastAsia="en-US"/>
        </w:rPr>
        <w:t>fe</w:t>
      </w:r>
      <w:r w:rsidR="266C1DFC" w:rsidRPr="04A2A4C8">
        <w:rPr>
          <w:rFonts w:ascii="Aptos" w:eastAsia="Aptos" w:hAnsi="Aptos" w:cs="Aptos"/>
          <w:sz w:val="22"/>
          <w:szCs w:val="22"/>
          <w:lang w:eastAsia="en-US"/>
        </w:rPr>
        <w:t>rrals</w:t>
      </w:r>
      <w:r w:rsidR="0A27BCFE" w:rsidRPr="04A2A4C8">
        <w:rPr>
          <w:rFonts w:ascii="Aptos" w:eastAsia="Aptos" w:hAnsi="Aptos" w:cs="Aptos"/>
          <w:sz w:val="22"/>
          <w:szCs w:val="22"/>
          <w:lang w:eastAsia="en-US"/>
        </w:rPr>
        <w:t xml:space="preserve"> </w:t>
      </w:r>
      <w:r w:rsidR="7532BA5D" w:rsidRPr="04A2A4C8">
        <w:rPr>
          <w:rFonts w:ascii="Aptos" w:eastAsia="Aptos" w:hAnsi="Aptos" w:cs="Aptos"/>
          <w:sz w:val="22"/>
          <w:szCs w:val="22"/>
          <w:lang w:eastAsia="en-US"/>
        </w:rPr>
        <w:t>with effect f</w:t>
      </w:r>
      <w:r w:rsidR="13391931" w:rsidRPr="04A2A4C8">
        <w:rPr>
          <w:rFonts w:ascii="Aptos" w:eastAsia="Aptos" w:hAnsi="Aptos" w:cs="Aptos"/>
          <w:sz w:val="22"/>
          <w:szCs w:val="22"/>
          <w:lang w:eastAsia="en-US"/>
        </w:rPr>
        <w:t>ro</w:t>
      </w:r>
      <w:r w:rsidR="7532BA5D" w:rsidRPr="04A2A4C8">
        <w:rPr>
          <w:rFonts w:ascii="Aptos" w:eastAsia="Aptos" w:hAnsi="Aptos" w:cs="Aptos"/>
          <w:sz w:val="22"/>
          <w:szCs w:val="22"/>
          <w:lang w:eastAsia="en-US"/>
        </w:rPr>
        <w:t>m 23</w:t>
      </w:r>
      <w:r w:rsidR="752F0591" w:rsidRPr="04A2A4C8">
        <w:rPr>
          <w:rFonts w:ascii="Aptos" w:eastAsia="Aptos" w:hAnsi="Aptos" w:cs="Aptos"/>
          <w:sz w:val="22"/>
          <w:szCs w:val="22"/>
          <w:lang w:eastAsia="en-US"/>
        </w:rPr>
        <w:t xml:space="preserve"> March </w:t>
      </w:r>
      <w:r w:rsidR="7532BA5D" w:rsidRPr="04A2A4C8">
        <w:rPr>
          <w:rFonts w:ascii="Aptos" w:eastAsia="Aptos" w:hAnsi="Aptos" w:cs="Aptos"/>
          <w:sz w:val="22"/>
          <w:szCs w:val="22"/>
          <w:lang w:eastAsia="en-US"/>
        </w:rPr>
        <w:t xml:space="preserve">2026. </w:t>
      </w:r>
      <w:r w:rsidR="007B70FD" w:rsidRPr="007B70FD">
        <w:rPr>
          <w:rFonts w:ascii="Aptos" w:eastAsia="Aptos" w:hAnsi="Aptos" w:cs="Aptos"/>
          <w:sz w:val="22"/>
          <w:szCs w:val="22"/>
          <w:lang w:eastAsia="en-US"/>
        </w:rPr>
        <w:t>This communication provides stakeholders with details of the key steps required to access and use the new Dental Portal for dental practices hosted by London North West University Healthcare NHS Trust.</w:t>
      </w:r>
    </w:p>
    <w:p w14:paraId="43350467" w14:textId="41E001EA" w:rsidR="000602F7" w:rsidRDefault="6AC65CDB" w:rsidP="007B70FD">
      <w:pPr>
        <w:pStyle w:val="NormalWeb"/>
        <w:spacing w:before="0" w:beforeAutospacing="0" w:after="0" w:afterAutospacing="0" w:line="276" w:lineRule="auto"/>
        <w:jc w:val="both"/>
        <w:rPr>
          <w:rFonts w:ascii="Aptos" w:eastAsia="Aptos" w:hAnsi="Aptos" w:cs="Aptos"/>
          <w:sz w:val="22"/>
          <w:szCs w:val="22"/>
          <w:lang w:eastAsia="en-US"/>
        </w:rPr>
      </w:pPr>
      <w:r w:rsidRPr="11310A8A">
        <w:rPr>
          <w:rFonts w:ascii="Aptos" w:eastAsia="Aptos" w:hAnsi="Aptos" w:cs="Aptos"/>
          <w:sz w:val="22"/>
          <w:szCs w:val="22"/>
          <w:lang w:eastAsia="en-US"/>
        </w:rPr>
        <w:t>In due course we will also convert the usage of the email referral process into the same Dental Platform</w:t>
      </w:r>
      <w:r w:rsidR="7E1A2B93" w:rsidRPr="11310A8A">
        <w:rPr>
          <w:rFonts w:ascii="Aptos" w:eastAsia="Aptos" w:hAnsi="Aptos" w:cs="Aptos"/>
          <w:sz w:val="22"/>
          <w:szCs w:val="22"/>
          <w:lang w:eastAsia="en-US"/>
        </w:rPr>
        <w:t>.</w:t>
      </w:r>
    </w:p>
    <w:p w14:paraId="6FA44614" w14:textId="77777777" w:rsidR="00E318BE" w:rsidRDefault="00E318BE" w:rsidP="007B70FD">
      <w:pPr>
        <w:pStyle w:val="NormalWeb"/>
        <w:spacing w:before="0" w:beforeAutospacing="0" w:after="0" w:afterAutospacing="0" w:line="276" w:lineRule="auto"/>
        <w:jc w:val="both"/>
        <w:rPr>
          <w:rFonts w:ascii="Aptos" w:eastAsia="Aptos" w:hAnsi="Aptos" w:cs="Aptos"/>
          <w:sz w:val="22"/>
          <w:szCs w:val="22"/>
          <w:lang w:eastAsia="en-US"/>
        </w:rPr>
      </w:pPr>
    </w:p>
    <w:p w14:paraId="31E2FB3E" w14:textId="7D159758" w:rsidR="000602F7" w:rsidRDefault="000602F7" w:rsidP="007B70FD">
      <w:pPr>
        <w:pStyle w:val="NormalWeb"/>
        <w:spacing w:before="0" w:beforeAutospacing="0" w:after="0" w:afterAutospacing="0" w:line="276" w:lineRule="auto"/>
        <w:jc w:val="both"/>
        <w:rPr>
          <w:rFonts w:ascii="Aptos" w:eastAsia="Aptos" w:hAnsi="Aptos" w:cs="Aptos"/>
          <w:sz w:val="22"/>
          <w:szCs w:val="22"/>
          <w:lang w:eastAsia="en-US"/>
        </w:rPr>
      </w:pPr>
      <w:r w:rsidRPr="11310A8A">
        <w:rPr>
          <w:rFonts w:ascii="Aptos" w:eastAsia="Aptos" w:hAnsi="Aptos" w:cs="Aptos"/>
          <w:sz w:val="22"/>
          <w:szCs w:val="22"/>
          <w:lang w:eastAsia="en-US"/>
        </w:rPr>
        <w:t>At the time of wri</w:t>
      </w:r>
      <w:r w:rsidR="17A8478E" w:rsidRPr="11310A8A">
        <w:rPr>
          <w:rFonts w:ascii="Aptos" w:eastAsia="Aptos" w:hAnsi="Aptos" w:cs="Aptos"/>
          <w:sz w:val="22"/>
          <w:szCs w:val="22"/>
          <w:lang w:eastAsia="en-US"/>
        </w:rPr>
        <w:t>t</w:t>
      </w:r>
      <w:r w:rsidRPr="11310A8A">
        <w:rPr>
          <w:rFonts w:ascii="Aptos" w:eastAsia="Aptos" w:hAnsi="Aptos" w:cs="Aptos"/>
          <w:sz w:val="22"/>
          <w:szCs w:val="22"/>
          <w:lang w:eastAsia="en-US"/>
        </w:rPr>
        <w:t>ing, NEC (</w:t>
      </w:r>
      <w:r w:rsidR="48FD1B63" w:rsidRPr="11310A8A">
        <w:rPr>
          <w:rFonts w:ascii="Aptos" w:eastAsia="Aptos" w:hAnsi="Aptos" w:cs="Aptos"/>
          <w:sz w:val="22"/>
          <w:szCs w:val="22"/>
          <w:lang w:eastAsia="en-US"/>
        </w:rPr>
        <w:t xml:space="preserve">supplier of Vantage Rego) </w:t>
      </w:r>
      <w:r w:rsidRPr="11310A8A">
        <w:rPr>
          <w:rFonts w:ascii="Aptos" w:eastAsia="Aptos" w:hAnsi="Aptos" w:cs="Aptos"/>
          <w:sz w:val="22"/>
          <w:szCs w:val="22"/>
          <w:lang w:eastAsia="en-US"/>
        </w:rPr>
        <w:t>ha</w:t>
      </w:r>
      <w:r w:rsidR="00565C1B">
        <w:rPr>
          <w:rFonts w:ascii="Aptos" w:eastAsia="Aptos" w:hAnsi="Aptos" w:cs="Aptos"/>
          <w:sz w:val="22"/>
          <w:szCs w:val="22"/>
          <w:lang w:eastAsia="en-US"/>
        </w:rPr>
        <w:t>s</w:t>
      </w:r>
      <w:r w:rsidRPr="11310A8A">
        <w:rPr>
          <w:rFonts w:ascii="Aptos" w:eastAsia="Aptos" w:hAnsi="Aptos" w:cs="Aptos"/>
          <w:sz w:val="22"/>
          <w:szCs w:val="22"/>
          <w:lang w:eastAsia="en-US"/>
        </w:rPr>
        <w:t xml:space="preserve"> not </w:t>
      </w:r>
      <w:r w:rsidR="34E66E91" w:rsidRPr="11310A8A">
        <w:rPr>
          <w:rFonts w:ascii="Aptos" w:eastAsia="Aptos" w:hAnsi="Aptos" w:cs="Aptos"/>
          <w:sz w:val="22"/>
          <w:szCs w:val="22"/>
          <w:lang w:eastAsia="en-US"/>
        </w:rPr>
        <w:t>committ</w:t>
      </w:r>
      <w:r w:rsidRPr="11310A8A">
        <w:rPr>
          <w:rFonts w:ascii="Aptos" w:eastAsia="Aptos" w:hAnsi="Aptos" w:cs="Aptos"/>
          <w:sz w:val="22"/>
          <w:szCs w:val="22"/>
          <w:lang w:eastAsia="en-US"/>
        </w:rPr>
        <w:t xml:space="preserve">ed to provide </w:t>
      </w:r>
      <w:r w:rsidR="59E32ABC" w:rsidRPr="11310A8A">
        <w:rPr>
          <w:rFonts w:ascii="Aptos" w:eastAsia="Aptos" w:hAnsi="Aptos" w:cs="Aptos"/>
          <w:sz w:val="22"/>
          <w:szCs w:val="22"/>
          <w:lang w:eastAsia="en-US"/>
        </w:rPr>
        <w:t>data extraction</w:t>
      </w:r>
      <w:r w:rsidRPr="11310A8A">
        <w:rPr>
          <w:rFonts w:ascii="Aptos" w:eastAsia="Aptos" w:hAnsi="Aptos" w:cs="Aptos"/>
          <w:sz w:val="22"/>
          <w:szCs w:val="22"/>
          <w:lang w:eastAsia="en-US"/>
        </w:rPr>
        <w:t xml:space="preserve"> and dental practices should ensure they have a copy of all patient documentation stored on </w:t>
      </w:r>
      <w:r w:rsidR="00E318BE" w:rsidRPr="11310A8A">
        <w:rPr>
          <w:rFonts w:ascii="Aptos" w:eastAsia="Aptos" w:hAnsi="Aptos" w:cs="Aptos"/>
          <w:sz w:val="22"/>
          <w:szCs w:val="22"/>
          <w:lang w:eastAsia="en-US"/>
        </w:rPr>
        <w:t>their local patient management systems.</w:t>
      </w:r>
    </w:p>
    <w:p w14:paraId="149A14D7" w14:textId="653B7D47" w:rsidR="106AA04D" w:rsidRDefault="106AA04D" w:rsidP="106AA04D">
      <w:pPr>
        <w:pStyle w:val="Heading1"/>
        <w:spacing w:before="0" w:after="0" w:line="276" w:lineRule="auto"/>
        <w:rPr>
          <w:rFonts w:ascii="Aptos Display" w:eastAsia="Aptos Display" w:hAnsi="Aptos Display" w:cs="Aptos Display"/>
        </w:rPr>
      </w:pPr>
    </w:p>
    <w:p w14:paraId="76134626" w14:textId="66D675D1" w:rsidR="00FB3FB2" w:rsidRPr="00FB3FB2" w:rsidRDefault="00FB3FB2" w:rsidP="106AA04D">
      <w:pPr>
        <w:pStyle w:val="Heading1"/>
        <w:spacing w:before="0" w:after="0" w:line="276" w:lineRule="auto"/>
        <w:rPr>
          <w:rFonts w:ascii="Aptos" w:eastAsia="Aptos" w:hAnsi="Aptos" w:cs="Aptos"/>
        </w:rPr>
      </w:pPr>
      <w:r w:rsidRPr="106AA04D">
        <w:rPr>
          <w:rFonts w:ascii="Aptos Display" w:eastAsia="Aptos Display" w:hAnsi="Aptos Display" w:cs="Aptos Display"/>
        </w:rPr>
        <w:t>High-</w:t>
      </w:r>
      <w:r w:rsidR="00CA25A2" w:rsidRPr="106AA04D">
        <w:rPr>
          <w:rFonts w:ascii="Aptos Display" w:eastAsia="Aptos Display" w:hAnsi="Aptos Display" w:cs="Aptos Display"/>
        </w:rPr>
        <w:t>l</w:t>
      </w:r>
      <w:r w:rsidRPr="106AA04D">
        <w:rPr>
          <w:rFonts w:ascii="Aptos Display" w:eastAsia="Aptos Display" w:hAnsi="Aptos Display" w:cs="Aptos Display"/>
        </w:rPr>
        <w:t xml:space="preserve">evel </w:t>
      </w:r>
      <w:r w:rsidR="00CA25A2" w:rsidRPr="106AA04D">
        <w:rPr>
          <w:rFonts w:ascii="Aptos Display" w:eastAsia="Aptos Display" w:hAnsi="Aptos Display" w:cs="Aptos Display"/>
        </w:rPr>
        <w:t>o</w:t>
      </w:r>
      <w:r w:rsidRPr="106AA04D">
        <w:rPr>
          <w:rFonts w:ascii="Aptos Display" w:eastAsia="Aptos Display" w:hAnsi="Aptos Display" w:cs="Aptos Display"/>
        </w:rPr>
        <w:t xml:space="preserve">verview </w:t>
      </w:r>
      <w:r w:rsidR="00CA25A2" w:rsidRPr="106AA04D">
        <w:rPr>
          <w:rFonts w:ascii="Aptos Display" w:eastAsia="Aptos Display" w:hAnsi="Aptos Display" w:cs="Aptos Display"/>
        </w:rPr>
        <w:t>of what you need to do (Quick Start)</w:t>
      </w:r>
    </w:p>
    <w:p w14:paraId="744615D4" w14:textId="62F41664" w:rsidR="106AA04D" w:rsidRDefault="106AA04D" w:rsidP="106AA04D">
      <w:pPr>
        <w:pStyle w:val="NormalWeb"/>
        <w:spacing w:before="0" w:beforeAutospacing="0" w:after="0" w:afterAutospacing="0" w:line="276" w:lineRule="auto"/>
        <w:ind w:left="720"/>
        <w:jc w:val="both"/>
        <w:rPr>
          <w:rFonts w:ascii="Aptos" w:eastAsia="Aptos" w:hAnsi="Aptos" w:cs="Aptos"/>
          <w:sz w:val="22"/>
          <w:szCs w:val="22"/>
          <w:lang w:eastAsia="en-US"/>
        </w:rPr>
      </w:pPr>
    </w:p>
    <w:p w14:paraId="58C16AB3" w14:textId="3E26B694" w:rsidR="00FB3FB2" w:rsidRDefault="00FB3FB2" w:rsidP="106AA04D">
      <w:pPr>
        <w:pStyle w:val="NormalWeb"/>
        <w:numPr>
          <w:ilvl w:val="0"/>
          <w:numId w:val="6"/>
        </w:numPr>
        <w:spacing w:before="0" w:beforeAutospacing="0" w:after="0" w:afterAutospacing="0" w:line="276" w:lineRule="auto"/>
        <w:jc w:val="both"/>
        <w:rPr>
          <w:rFonts w:ascii="Aptos" w:eastAsia="Aptos" w:hAnsi="Aptos" w:cs="Aptos"/>
          <w:sz w:val="22"/>
          <w:szCs w:val="22"/>
          <w:lang w:eastAsia="en-US"/>
        </w:rPr>
      </w:pPr>
      <w:r w:rsidRPr="106AA04D">
        <w:rPr>
          <w:rFonts w:ascii="Aptos" w:eastAsia="Aptos" w:hAnsi="Aptos" w:cs="Aptos"/>
          <w:sz w:val="22"/>
          <w:szCs w:val="22"/>
          <w:lang w:eastAsia="en-US"/>
        </w:rPr>
        <w:t>Register for your NHSmail so you have a secure email to login into the FDP</w:t>
      </w:r>
      <w:r w:rsidR="195D474C" w:rsidRPr="106AA04D">
        <w:rPr>
          <w:rFonts w:ascii="Aptos" w:eastAsia="Aptos" w:hAnsi="Aptos" w:cs="Aptos"/>
          <w:sz w:val="22"/>
          <w:szCs w:val="22"/>
          <w:lang w:eastAsia="en-US"/>
        </w:rPr>
        <w:t>.</w:t>
      </w:r>
    </w:p>
    <w:p w14:paraId="05EBC4FC" w14:textId="73EAB36A" w:rsidR="00FB3FB2" w:rsidRDefault="00FB3FB2" w:rsidP="106AA04D">
      <w:pPr>
        <w:pStyle w:val="NormalWeb"/>
        <w:numPr>
          <w:ilvl w:val="0"/>
          <w:numId w:val="6"/>
        </w:numPr>
        <w:spacing w:before="0" w:beforeAutospacing="0" w:after="0" w:afterAutospacing="0" w:line="276" w:lineRule="auto"/>
        <w:jc w:val="both"/>
        <w:rPr>
          <w:rFonts w:ascii="Aptos" w:eastAsia="Aptos" w:hAnsi="Aptos" w:cs="Aptos"/>
          <w:sz w:val="22"/>
          <w:szCs w:val="22"/>
          <w:lang w:eastAsia="en-US"/>
        </w:rPr>
      </w:pPr>
      <w:r w:rsidRPr="106AA04D">
        <w:rPr>
          <w:rFonts w:ascii="Aptos" w:eastAsia="Aptos" w:hAnsi="Aptos" w:cs="Aptos"/>
          <w:sz w:val="22"/>
          <w:szCs w:val="22"/>
          <w:lang w:eastAsia="en-US"/>
        </w:rPr>
        <w:t xml:space="preserve">Contact LNWH </w:t>
      </w:r>
      <w:r w:rsidR="00193EE0" w:rsidRPr="106AA04D">
        <w:rPr>
          <w:rFonts w:ascii="Aptos" w:eastAsia="Aptos" w:hAnsi="Aptos" w:cs="Aptos"/>
          <w:sz w:val="22"/>
          <w:szCs w:val="22"/>
          <w:lang w:eastAsia="en-US"/>
        </w:rPr>
        <w:t>to be</w:t>
      </w:r>
      <w:r w:rsidRPr="106AA04D">
        <w:rPr>
          <w:rFonts w:ascii="Aptos" w:eastAsia="Aptos" w:hAnsi="Aptos" w:cs="Aptos"/>
          <w:sz w:val="22"/>
          <w:szCs w:val="22"/>
          <w:lang w:eastAsia="en-US"/>
        </w:rPr>
        <w:t xml:space="preserve"> onboard</w:t>
      </w:r>
      <w:r w:rsidR="00F203AC">
        <w:rPr>
          <w:rFonts w:ascii="Aptos" w:eastAsia="Aptos" w:hAnsi="Aptos" w:cs="Aptos"/>
          <w:sz w:val="22"/>
          <w:szCs w:val="22"/>
          <w:lang w:eastAsia="en-US"/>
        </w:rPr>
        <w:t>ed</w:t>
      </w:r>
      <w:r w:rsidRPr="106AA04D">
        <w:rPr>
          <w:rFonts w:ascii="Aptos" w:eastAsia="Aptos" w:hAnsi="Aptos" w:cs="Aptos"/>
          <w:sz w:val="22"/>
          <w:szCs w:val="22"/>
          <w:lang w:eastAsia="en-US"/>
        </w:rPr>
        <w:t xml:space="preserve"> to the FDP. Contact </w:t>
      </w:r>
      <w:r w:rsidR="00193EE0" w:rsidRPr="106AA04D">
        <w:rPr>
          <w:rFonts w:ascii="Aptos" w:eastAsia="Aptos" w:hAnsi="Aptos" w:cs="Aptos"/>
          <w:sz w:val="22"/>
          <w:szCs w:val="22"/>
          <w:lang w:eastAsia="en-US"/>
        </w:rPr>
        <w:t xml:space="preserve">the team </w:t>
      </w:r>
      <w:r w:rsidR="00933F8B">
        <w:rPr>
          <w:rFonts w:ascii="Aptos" w:eastAsia="Aptos" w:hAnsi="Aptos" w:cs="Aptos"/>
          <w:sz w:val="22"/>
          <w:szCs w:val="22"/>
          <w:lang w:eastAsia="en-US"/>
        </w:rPr>
        <w:t xml:space="preserve">by sending an email to </w:t>
      </w:r>
      <w:hyperlink r:id="rId11">
        <w:r w:rsidR="00933F8B" w:rsidRPr="11310A8A">
          <w:rPr>
            <w:rStyle w:val="Hyperlink"/>
            <w:rFonts w:ascii="Segoe UI" w:eastAsia="Segoe UI" w:hAnsi="Segoe UI" w:cs="Segoe UI"/>
            <w:sz w:val="21"/>
            <w:szCs w:val="21"/>
          </w:rPr>
          <w:t>lnwh-tr.fdpexternalsupport@nhs.net</w:t>
        </w:r>
      </w:hyperlink>
      <w:r w:rsidR="00F203AC">
        <w:t>.</w:t>
      </w:r>
      <w:r w:rsidRPr="106AA04D">
        <w:rPr>
          <w:rFonts w:ascii="Aptos" w:eastAsia="Aptos" w:hAnsi="Aptos" w:cs="Aptos"/>
          <w:sz w:val="22"/>
          <w:szCs w:val="22"/>
          <w:lang w:eastAsia="en-US"/>
        </w:rPr>
        <w:t xml:space="preserve"> </w:t>
      </w:r>
      <w:r w:rsidR="00193EE0" w:rsidRPr="106AA04D">
        <w:rPr>
          <w:rFonts w:ascii="Aptos" w:eastAsia="Aptos" w:hAnsi="Aptos" w:cs="Aptos"/>
          <w:sz w:val="22"/>
          <w:szCs w:val="22"/>
          <w:lang w:eastAsia="en-US"/>
        </w:rPr>
        <w:t>They will set up your access and link you to your practice</w:t>
      </w:r>
      <w:r w:rsidR="1B1F67A8" w:rsidRPr="106AA04D">
        <w:rPr>
          <w:rFonts w:ascii="Aptos" w:eastAsia="Aptos" w:hAnsi="Aptos" w:cs="Aptos"/>
          <w:sz w:val="22"/>
          <w:szCs w:val="22"/>
          <w:lang w:eastAsia="en-US"/>
        </w:rPr>
        <w:t>(s)</w:t>
      </w:r>
      <w:r w:rsidR="00193EE0" w:rsidRPr="106AA04D">
        <w:rPr>
          <w:rFonts w:ascii="Aptos" w:eastAsia="Aptos" w:hAnsi="Aptos" w:cs="Aptos"/>
          <w:sz w:val="22"/>
          <w:szCs w:val="22"/>
          <w:lang w:eastAsia="en-US"/>
        </w:rPr>
        <w:t>.</w:t>
      </w:r>
    </w:p>
    <w:p w14:paraId="7CA653C2" w14:textId="6A395F9F" w:rsidR="00FB3FB2" w:rsidRDefault="00193EE0" w:rsidP="106AA04D">
      <w:pPr>
        <w:pStyle w:val="NormalWeb"/>
        <w:numPr>
          <w:ilvl w:val="0"/>
          <w:numId w:val="6"/>
        </w:numPr>
        <w:spacing w:before="0" w:beforeAutospacing="0" w:after="0" w:afterAutospacing="0" w:line="276" w:lineRule="auto"/>
        <w:jc w:val="both"/>
        <w:rPr>
          <w:rFonts w:ascii="Aptos" w:eastAsia="Aptos" w:hAnsi="Aptos" w:cs="Aptos"/>
          <w:sz w:val="22"/>
          <w:szCs w:val="22"/>
          <w:lang w:eastAsia="en-US"/>
        </w:rPr>
      </w:pPr>
      <w:r w:rsidRPr="106AA04D">
        <w:rPr>
          <w:rFonts w:ascii="Aptos" w:eastAsia="Aptos" w:hAnsi="Aptos" w:cs="Aptos"/>
          <w:sz w:val="22"/>
          <w:szCs w:val="22"/>
          <w:lang w:eastAsia="en-US"/>
        </w:rPr>
        <w:t>Once registered you will receive login instructions and need to l</w:t>
      </w:r>
      <w:r w:rsidR="00FB3FB2" w:rsidRPr="106AA04D">
        <w:rPr>
          <w:rFonts w:ascii="Aptos" w:eastAsia="Aptos" w:hAnsi="Aptos" w:cs="Aptos"/>
          <w:sz w:val="22"/>
          <w:szCs w:val="22"/>
          <w:lang w:eastAsia="en-US"/>
        </w:rPr>
        <w:t>og</w:t>
      </w:r>
      <w:r w:rsidRPr="106AA04D">
        <w:rPr>
          <w:rFonts w:ascii="Aptos" w:eastAsia="Aptos" w:hAnsi="Aptos" w:cs="Aptos"/>
          <w:sz w:val="22"/>
          <w:szCs w:val="22"/>
          <w:lang w:eastAsia="en-US"/>
        </w:rPr>
        <w:t>-</w:t>
      </w:r>
      <w:r w:rsidR="00FB3FB2" w:rsidRPr="106AA04D">
        <w:rPr>
          <w:rFonts w:ascii="Aptos" w:eastAsia="Aptos" w:hAnsi="Aptos" w:cs="Aptos"/>
          <w:sz w:val="22"/>
          <w:szCs w:val="22"/>
          <w:lang w:eastAsia="en-US"/>
        </w:rPr>
        <w:t>in</w:t>
      </w:r>
      <w:r w:rsidRPr="106AA04D">
        <w:rPr>
          <w:rFonts w:ascii="Aptos" w:eastAsia="Aptos" w:hAnsi="Aptos" w:cs="Aptos"/>
          <w:sz w:val="22"/>
          <w:szCs w:val="22"/>
          <w:lang w:eastAsia="en-US"/>
        </w:rPr>
        <w:t xml:space="preserve"> </w:t>
      </w:r>
      <w:r w:rsidR="00FB3FB2" w:rsidRPr="106AA04D">
        <w:rPr>
          <w:rFonts w:ascii="Aptos" w:eastAsia="Aptos" w:hAnsi="Aptos" w:cs="Aptos"/>
          <w:sz w:val="22"/>
          <w:szCs w:val="22"/>
          <w:lang w:eastAsia="en-US"/>
        </w:rPr>
        <w:t>to the FDP platform</w:t>
      </w:r>
      <w:r w:rsidR="004F71EF" w:rsidRPr="106AA04D">
        <w:rPr>
          <w:rFonts w:ascii="Aptos" w:eastAsia="Aptos" w:hAnsi="Aptos" w:cs="Aptos"/>
          <w:sz w:val="22"/>
          <w:szCs w:val="22"/>
          <w:lang w:eastAsia="en-US"/>
        </w:rPr>
        <w:t xml:space="preserve"> </w:t>
      </w:r>
      <w:r w:rsidR="00FB3FB2" w:rsidRPr="106AA04D">
        <w:rPr>
          <w:rFonts w:ascii="Aptos" w:eastAsia="Aptos" w:hAnsi="Aptos" w:cs="Aptos"/>
          <w:sz w:val="22"/>
          <w:szCs w:val="22"/>
          <w:lang w:eastAsia="en-US"/>
        </w:rPr>
        <w:t>for the first time</w:t>
      </w:r>
      <w:r w:rsidRPr="106AA04D">
        <w:rPr>
          <w:rFonts w:ascii="Aptos" w:eastAsia="Aptos" w:hAnsi="Aptos" w:cs="Aptos"/>
          <w:sz w:val="22"/>
          <w:szCs w:val="22"/>
          <w:lang w:eastAsia="en-US"/>
        </w:rPr>
        <w:t>.</w:t>
      </w:r>
    </w:p>
    <w:p w14:paraId="27DA9D28" w14:textId="6337C265" w:rsidR="00FB3FB2" w:rsidRDefault="00FB3FB2" w:rsidP="106AA04D">
      <w:pPr>
        <w:pStyle w:val="NormalWeb"/>
        <w:numPr>
          <w:ilvl w:val="0"/>
          <w:numId w:val="6"/>
        </w:numPr>
        <w:spacing w:before="0" w:beforeAutospacing="0" w:after="0" w:afterAutospacing="0" w:line="276" w:lineRule="auto"/>
        <w:jc w:val="both"/>
        <w:rPr>
          <w:rFonts w:ascii="Aptos" w:eastAsia="Aptos" w:hAnsi="Aptos" w:cs="Aptos"/>
          <w:sz w:val="22"/>
          <w:szCs w:val="22"/>
          <w:lang w:eastAsia="en-US"/>
        </w:rPr>
      </w:pPr>
      <w:r w:rsidRPr="106AA04D">
        <w:rPr>
          <w:rFonts w:ascii="Aptos" w:eastAsia="Aptos" w:hAnsi="Aptos" w:cs="Aptos"/>
          <w:sz w:val="22"/>
          <w:szCs w:val="22"/>
          <w:lang w:eastAsia="en-US"/>
        </w:rPr>
        <w:t>You are now ready to submit your first referral</w:t>
      </w:r>
      <w:r w:rsidR="327A17B8" w:rsidRPr="106AA04D">
        <w:rPr>
          <w:rFonts w:ascii="Aptos" w:eastAsia="Aptos" w:hAnsi="Aptos" w:cs="Aptos"/>
          <w:sz w:val="22"/>
          <w:szCs w:val="22"/>
          <w:lang w:eastAsia="en-US"/>
        </w:rPr>
        <w:t>.</w:t>
      </w:r>
    </w:p>
    <w:p w14:paraId="2BD48287" w14:textId="695202BD" w:rsidR="004F71EF" w:rsidRDefault="004F71EF" w:rsidP="106AA04D">
      <w:pPr>
        <w:pStyle w:val="NormalWeb"/>
        <w:numPr>
          <w:ilvl w:val="0"/>
          <w:numId w:val="6"/>
        </w:numPr>
        <w:spacing w:before="0" w:beforeAutospacing="0" w:after="0" w:afterAutospacing="0" w:line="276" w:lineRule="auto"/>
        <w:jc w:val="both"/>
        <w:rPr>
          <w:rFonts w:ascii="Aptos" w:eastAsia="Aptos" w:hAnsi="Aptos" w:cs="Aptos"/>
          <w:sz w:val="22"/>
          <w:szCs w:val="22"/>
          <w:lang w:eastAsia="en-US"/>
        </w:rPr>
      </w:pPr>
      <w:r w:rsidRPr="106AA04D">
        <w:rPr>
          <w:rFonts w:ascii="Aptos" w:eastAsia="Aptos" w:hAnsi="Aptos" w:cs="Aptos"/>
          <w:sz w:val="22"/>
          <w:szCs w:val="22"/>
          <w:lang w:eastAsia="en-US"/>
        </w:rPr>
        <w:t>Viewing historic referrals</w:t>
      </w:r>
      <w:r w:rsidR="582DFB09" w:rsidRPr="106AA04D">
        <w:rPr>
          <w:rFonts w:ascii="Aptos" w:eastAsia="Aptos" w:hAnsi="Aptos" w:cs="Aptos"/>
          <w:sz w:val="22"/>
          <w:szCs w:val="22"/>
          <w:lang w:eastAsia="en-US"/>
        </w:rPr>
        <w:t>.</w:t>
      </w:r>
    </w:p>
    <w:p w14:paraId="237F202B" w14:textId="370192C2" w:rsidR="00FB3FB2" w:rsidRDefault="40E17940" w:rsidP="106AA04D">
      <w:pPr>
        <w:pStyle w:val="NormalWeb"/>
        <w:numPr>
          <w:ilvl w:val="0"/>
          <w:numId w:val="6"/>
        </w:numPr>
        <w:spacing w:before="0" w:beforeAutospacing="0" w:after="0" w:afterAutospacing="0" w:line="276" w:lineRule="auto"/>
        <w:jc w:val="both"/>
        <w:rPr>
          <w:rFonts w:ascii="Aptos" w:eastAsia="Aptos" w:hAnsi="Aptos" w:cs="Aptos"/>
          <w:sz w:val="22"/>
          <w:szCs w:val="22"/>
          <w:lang w:eastAsia="en-US"/>
        </w:rPr>
      </w:pPr>
      <w:r w:rsidRPr="04A2A4C8">
        <w:rPr>
          <w:rFonts w:ascii="Aptos" w:eastAsia="Aptos" w:hAnsi="Aptos" w:cs="Aptos"/>
          <w:sz w:val="22"/>
          <w:szCs w:val="22"/>
          <w:lang w:eastAsia="en-US"/>
        </w:rPr>
        <w:t xml:space="preserve">Any issues, please contact the LNWH team </w:t>
      </w:r>
      <w:r w:rsidR="0061568A">
        <w:rPr>
          <w:rFonts w:ascii="Aptos" w:eastAsia="Aptos" w:hAnsi="Aptos" w:cs="Aptos"/>
          <w:sz w:val="22"/>
          <w:szCs w:val="22"/>
          <w:lang w:eastAsia="en-US"/>
        </w:rPr>
        <w:t>on</w:t>
      </w:r>
      <w:r w:rsidRPr="04A2A4C8">
        <w:rPr>
          <w:rFonts w:ascii="Aptos" w:eastAsia="Aptos" w:hAnsi="Aptos" w:cs="Aptos"/>
          <w:sz w:val="22"/>
          <w:szCs w:val="22"/>
          <w:lang w:eastAsia="en-US"/>
        </w:rPr>
        <w:t xml:space="preserve"> </w:t>
      </w:r>
      <w:hyperlink r:id="rId12">
        <w:r w:rsidR="0061568A" w:rsidRPr="11310A8A">
          <w:rPr>
            <w:rStyle w:val="Hyperlink"/>
            <w:rFonts w:ascii="Segoe UI" w:eastAsia="Segoe UI" w:hAnsi="Segoe UI" w:cs="Segoe UI"/>
            <w:sz w:val="21"/>
            <w:szCs w:val="21"/>
          </w:rPr>
          <w:t>lnwh-tr.fdpexternalsupport@nhs.net</w:t>
        </w:r>
      </w:hyperlink>
    </w:p>
    <w:p w14:paraId="751F7654" w14:textId="59FF9311" w:rsidR="04A2A4C8" w:rsidRDefault="04A2A4C8" w:rsidP="04A2A4C8">
      <w:pPr>
        <w:pStyle w:val="NormalWeb"/>
        <w:spacing w:before="0" w:beforeAutospacing="0" w:after="0" w:afterAutospacing="0" w:line="276" w:lineRule="auto"/>
        <w:jc w:val="both"/>
        <w:rPr>
          <w:rFonts w:ascii="Aptos" w:eastAsia="Aptos" w:hAnsi="Aptos" w:cs="Aptos"/>
          <w:b/>
          <w:bCs/>
          <w:sz w:val="22"/>
          <w:szCs w:val="22"/>
          <w:lang w:eastAsia="en-US"/>
        </w:rPr>
      </w:pPr>
    </w:p>
    <w:p w14:paraId="694EAADC" w14:textId="3731A535" w:rsidR="00CA25A2" w:rsidRPr="00CA25A2" w:rsidRDefault="00CA25A2" w:rsidP="106AA04D">
      <w:pPr>
        <w:pStyle w:val="NormalWeb"/>
        <w:spacing w:before="0" w:beforeAutospacing="0" w:after="0" w:afterAutospacing="0" w:line="276" w:lineRule="auto"/>
        <w:jc w:val="both"/>
        <w:rPr>
          <w:rFonts w:ascii="Aptos" w:eastAsia="Aptos" w:hAnsi="Aptos" w:cs="Aptos"/>
          <w:b/>
          <w:bCs/>
          <w:sz w:val="22"/>
          <w:szCs w:val="22"/>
          <w:lang w:eastAsia="en-US"/>
        </w:rPr>
      </w:pPr>
      <w:r w:rsidRPr="106AA04D">
        <w:rPr>
          <w:rFonts w:ascii="Aptos" w:eastAsia="Aptos" w:hAnsi="Aptos" w:cs="Aptos"/>
          <w:b/>
          <w:bCs/>
          <w:sz w:val="22"/>
          <w:szCs w:val="22"/>
          <w:lang w:eastAsia="en-US"/>
        </w:rPr>
        <w:t>Below is a detailed step-by-step process of what you need to do.</w:t>
      </w:r>
    </w:p>
    <w:p w14:paraId="19A4AD5A" w14:textId="17E200F3" w:rsidR="11310A8A" w:rsidRDefault="11310A8A" w:rsidP="11310A8A">
      <w:pPr>
        <w:pStyle w:val="NormalWeb"/>
        <w:spacing w:before="0" w:beforeAutospacing="0" w:after="0" w:afterAutospacing="0" w:line="276" w:lineRule="auto"/>
        <w:jc w:val="both"/>
        <w:rPr>
          <w:rFonts w:ascii="Aptos" w:eastAsia="Aptos" w:hAnsi="Aptos" w:cs="Aptos"/>
          <w:b/>
          <w:bCs/>
          <w:sz w:val="22"/>
          <w:szCs w:val="22"/>
          <w:lang w:eastAsia="en-US"/>
        </w:rPr>
      </w:pPr>
    </w:p>
    <w:p w14:paraId="62F06655" w14:textId="7EE92494" w:rsidR="45CB34BB" w:rsidRDefault="4DF20738" w:rsidP="106AA04D">
      <w:pPr>
        <w:pStyle w:val="Heading1"/>
        <w:numPr>
          <w:ilvl w:val="0"/>
          <w:numId w:val="7"/>
        </w:numPr>
        <w:spacing w:before="0" w:after="0" w:line="276" w:lineRule="auto"/>
      </w:pPr>
      <w:r>
        <w:t>Registering for NHS Mail and gaining access to the Dentistry Portal</w:t>
      </w:r>
    </w:p>
    <w:p w14:paraId="4DC9E995" w14:textId="5ED181EB" w:rsidR="106AA04D" w:rsidRDefault="106AA04D" w:rsidP="106AA04D">
      <w:pPr>
        <w:spacing w:line="276" w:lineRule="auto"/>
        <w:ind w:firstLine="0"/>
        <w:rPr>
          <w:rFonts w:ascii="Aptos" w:eastAsia="Aptos" w:hAnsi="Aptos" w:cs="Aptos"/>
        </w:rPr>
      </w:pPr>
    </w:p>
    <w:p w14:paraId="7D4EC8D9" w14:textId="0D15E72C" w:rsidR="00FB3FB2" w:rsidRPr="004F71EF" w:rsidRDefault="63BF4BA4" w:rsidP="106AA04D">
      <w:pPr>
        <w:spacing w:line="276" w:lineRule="auto"/>
        <w:ind w:firstLine="0"/>
        <w:rPr>
          <w:rFonts w:ascii="Aptos" w:eastAsia="Aptos" w:hAnsi="Aptos" w:cs="Aptos"/>
        </w:rPr>
      </w:pPr>
      <w:r w:rsidRPr="04A2A4C8">
        <w:rPr>
          <w:rFonts w:ascii="Aptos" w:eastAsia="Aptos" w:hAnsi="Aptos" w:cs="Aptos"/>
        </w:rPr>
        <w:t xml:space="preserve">NHSmail is the national secure email service for health and social care. NHSmail accounts are being rolled out to all dental practitioners delivering NHS and private dental services in England. Accounts are provided free of charge and will enable you to communicate and collaborate securely with other </w:t>
      </w:r>
      <w:r w:rsidRPr="04A2A4C8">
        <w:rPr>
          <w:rFonts w:ascii="Aptos" w:eastAsia="Aptos" w:hAnsi="Aptos" w:cs="Aptos"/>
        </w:rPr>
        <w:lastRenderedPageBreak/>
        <w:t>practitioners across health and social care.</w:t>
      </w:r>
      <w:r w:rsidR="331AEC0B" w:rsidRPr="04A2A4C8">
        <w:rPr>
          <w:rFonts w:ascii="Aptos" w:eastAsia="Aptos" w:hAnsi="Aptos" w:cs="Aptos"/>
        </w:rPr>
        <w:t xml:space="preserve"> P</w:t>
      </w:r>
      <w:r w:rsidR="4D602470" w:rsidRPr="04A2A4C8">
        <w:rPr>
          <w:rFonts w:ascii="Aptos" w:eastAsia="Aptos" w:hAnsi="Aptos" w:cs="Aptos"/>
        </w:rPr>
        <w:t xml:space="preserve">rovisioning of NHS mail can be obtained </w:t>
      </w:r>
      <w:r w:rsidR="0E607957" w:rsidRPr="04A2A4C8">
        <w:rPr>
          <w:rFonts w:ascii="Aptos" w:eastAsia="Aptos" w:hAnsi="Aptos" w:cs="Aptos"/>
        </w:rPr>
        <w:t xml:space="preserve">by </w:t>
      </w:r>
      <w:r w:rsidR="10CECBF7" w:rsidRPr="04A2A4C8">
        <w:rPr>
          <w:rFonts w:ascii="Aptos" w:eastAsia="Aptos" w:hAnsi="Aptos" w:cs="Aptos"/>
        </w:rPr>
        <w:t xml:space="preserve">accessing this URL: </w:t>
      </w:r>
      <w:hyperlink r:id="rId13">
        <w:r w:rsidR="10CECBF7" w:rsidRPr="04A2A4C8">
          <w:rPr>
            <w:rStyle w:val="Hyperlink"/>
            <w:rFonts w:ascii="Aptos" w:eastAsia="Aptos" w:hAnsi="Aptos" w:cs="Aptos"/>
          </w:rPr>
          <w:t>https://www.nhsbsa.nhs.uk/register-your-nhsmail-account</w:t>
        </w:r>
      </w:hyperlink>
      <w:r w:rsidR="10CECBF7" w:rsidRPr="04A2A4C8">
        <w:rPr>
          <w:rFonts w:ascii="Aptos" w:eastAsia="Aptos" w:hAnsi="Aptos" w:cs="Aptos"/>
        </w:rPr>
        <w:t xml:space="preserve"> </w:t>
      </w:r>
      <w:r w:rsidR="4BAAB995" w:rsidRPr="04A2A4C8">
        <w:rPr>
          <w:rFonts w:ascii="Aptos" w:eastAsia="Aptos" w:hAnsi="Aptos" w:cs="Aptos"/>
        </w:rPr>
        <w:t xml:space="preserve">and following the steps </w:t>
      </w:r>
      <w:r w:rsidR="69EA353B" w:rsidRPr="04A2A4C8">
        <w:rPr>
          <w:rFonts w:ascii="Aptos" w:eastAsia="Aptos" w:hAnsi="Aptos" w:cs="Aptos"/>
        </w:rPr>
        <w:t>described.</w:t>
      </w:r>
    </w:p>
    <w:p w14:paraId="29A00985" w14:textId="4880CDBD" w:rsidR="04A2A4C8" w:rsidRDefault="04A2A4C8" w:rsidP="04A2A4C8">
      <w:pPr>
        <w:spacing w:line="276" w:lineRule="auto"/>
        <w:ind w:firstLine="0"/>
        <w:rPr>
          <w:rFonts w:ascii="Aptos" w:eastAsia="Aptos" w:hAnsi="Aptos" w:cs="Aptos"/>
        </w:rPr>
      </w:pPr>
    </w:p>
    <w:p w14:paraId="28C2E148" w14:textId="3897DC7F" w:rsidR="04A2A4C8" w:rsidRDefault="04A2A4C8" w:rsidP="04A2A4C8">
      <w:pPr>
        <w:spacing w:line="276" w:lineRule="auto"/>
        <w:ind w:firstLine="0"/>
        <w:rPr>
          <w:rFonts w:ascii="Aptos" w:eastAsia="Aptos" w:hAnsi="Aptos" w:cs="Aptos"/>
          <w:color w:val="000000" w:themeColor="text1"/>
        </w:rPr>
      </w:pPr>
      <w:r w:rsidRPr="04A2A4C8">
        <w:rPr>
          <w:rFonts w:ascii="Aptos" w:eastAsia="Aptos" w:hAnsi="Aptos" w:cs="Aptos"/>
          <w:color w:val="000000" w:themeColor="text1"/>
        </w:rPr>
        <w:t>For effective data governance, users should use personal NHSmail accounts instead of generic ones to prevent issues when staff leave.</w:t>
      </w:r>
    </w:p>
    <w:p w14:paraId="431A978B" w14:textId="77777777" w:rsidR="008B72C2" w:rsidRDefault="008B72C2" w:rsidP="04A2A4C8">
      <w:pPr>
        <w:spacing w:line="276" w:lineRule="auto"/>
        <w:ind w:firstLine="0"/>
        <w:rPr>
          <w:rFonts w:ascii="Aptos" w:eastAsia="Aptos" w:hAnsi="Aptos" w:cs="Aptos"/>
          <w:color w:val="000000" w:themeColor="text1"/>
        </w:rPr>
      </w:pPr>
    </w:p>
    <w:p w14:paraId="2E76876C" w14:textId="77777777" w:rsidR="007548DD" w:rsidRDefault="007548DD" w:rsidP="007548DD">
      <w:pPr>
        <w:spacing w:line="276" w:lineRule="auto"/>
        <w:ind w:firstLine="0"/>
        <w:rPr>
          <w:rFonts w:ascii="Aptos" w:eastAsia="Aptos" w:hAnsi="Aptos" w:cs="Aptos"/>
        </w:rPr>
      </w:pPr>
    </w:p>
    <w:p w14:paraId="14360A7C" w14:textId="77777777" w:rsidR="007548DD" w:rsidRDefault="007548DD" w:rsidP="007548DD">
      <w:pPr>
        <w:pStyle w:val="Heading1"/>
        <w:numPr>
          <w:ilvl w:val="0"/>
          <w:numId w:val="7"/>
        </w:numPr>
        <w:spacing w:before="0" w:after="0" w:line="276" w:lineRule="auto"/>
      </w:pPr>
      <w:r>
        <w:t>Contact LNWH to onboard to FDP</w:t>
      </w:r>
    </w:p>
    <w:p w14:paraId="783CFF20" w14:textId="77777777" w:rsidR="007548DD" w:rsidRDefault="007548DD" w:rsidP="007548DD">
      <w:pPr>
        <w:spacing w:line="276" w:lineRule="auto"/>
        <w:ind w:firstLine="0"/>
      </w:pPr>
    </w:p>
    <w:p w14:paraId="571464C9" w14:textId="2D259D01" w:rsidR="007548DD" w:rsidRPr="00A11ABB" w:rsidRDefault="007548DD" w:rsidP="007548DD">
      <w:pPr>
        <w:spacing w:line="276" w:lineRule="auto"/>
        <w:ind w:firstLine="0"/>
      </w:pPr>
      <w:r>
        <w:t xml:space="preserve">Send an email to </w:t>
      </w:r>
      <w:hyperlink r:id="rId14">
        <w:r w:rsidR="00515ADE" w:rsidRPr="11310A8A">
          <w:rPr>
            <w:rStyle w:val="Hyperlink"/>
            <w:rFonts w:ascii="Segoe UI" w:eastAsia="Segoe UI" w:hAnsi="Segoe UI" w:cs="Segoe UI"/>
            <w:sz w:val="21"/>
            <w:szCs w:val="21"/>
          </w:rPr>
          <w:t>lnwh-tr.fdpexternalsupport@nhs.net</w:t>
        </w:r>
      </w:hyperlink>
      <w:r w:rsidR="00515ADE">
        <w:t xml:space="preserve"> to </w:t>
      </w:r>
      <w:proofErr w:type="gramStart"/>
      <w:r>
        <w:t>reach  LNWH</w:t>
      </w:r>
      <w:proofErr w:type="gramEnd"/>
      <w:r>
        <w:t xml:space="preserve"> IT support to help get you set up. They will register you with the relevant practice information to the FDP. </w:t>
      </w:r>
    </w:p>
    <w:p w14:paraId="55879BAD" w14:textId="3B22EA72" w:rsidR="106AA04D" w:rsidRDefault="106AA04D" w:rsidP="106AA04D">
      <w:pPr>
        <w:spacing w:line="276" w:lineRule="auto"/>
        <w:ind w:firstLine="0"/>
        <w:rPr>
          <w:rFonts w:ascii="Aptos" w:eastAsia="Aptos" w:hAnsi="Aptos" w:cs="Aptos"/>
        </w:rPr>
      </w:pPr>
    </w:p>
    <w:p w14:paraId="58738CBB" w14:textId="57D8493E" w:rsidR="004F71EF" w:rsidRDefault="004F71EF" w:rsidP="106AA04D">
      <w:pPr>
        <w:pStyle w:val="Heading1"/>
        <w:numPr>
          <w:ilvl w:val="0"/>
          <w:numId w:val="7"/>
        </w:numPr>
        <w:spacing w:before="0" w:after="0" w:line="276" w:lineRule="auto"/>
      </w:pPr>
      <w:r>
        <w:t>Log</w:t>
      </w:r>
      <w:r w:rsidR="00193EE0">
        <w:t>-</w:t>
      </w:r>
      <w:r>
        <w:t>in to the FDP for the first time</w:t>
      </w:r>
    </w:p>
    <w:p w14:paraId="76DDE5E0" w14:textId="11BA7CAD" w:rsidR="106AA04D" w:rsidRDefault="106AA04D" w:rsidP="106AA04D">
      <w:pPr>
        <w:spacing w:line="276" w:lineRule="auto"/>
        <w:ind w:firstLine="0"/>
      </w:pPr>
    </w:p>
    <w:p w14:paraId="584D50B5" w14:textId="30C0EDC5" w:rsidR="211F245E" w:rsidRPr="00193EE0" w:rsidRDefault="7F68A2BB" w:rsidP="04A2A4C8">
      <w:pPr>
        <w:spacing w:line="276" w:lineRule="auto"/>
        <w:ind w:firstLine="0"/>
        <w:rPr>
          <w:rFonts w:ascii="Aptos" w:eastAsia="Aptos" w:hAnsi="Aptos" w:cs="Aptos"/>
        </w:rPr>
      </w:pPr>
      <w:commentRangeStart w:id="0"/>
      <w:r>
        <w:t xml:space="preserve">Open link </w:t>
      </w:r>
      <w:r w:rsidR="2D970563">
        <w:t xml:space="preserve">- </w:t>
      </w:r>
      <w:hyperlink r:id="rId15">
        <w:r w:rsidR="2D970563" w:rsidRPr="04A2A4C8">
          <w:rPr>
            <w:rStyle w:val="Hyperlink"/>
            <w:rFonts w:ascii="Aptos" w:eastAsia="Aptos" w:hAnsi="Aptos" w:cs="Aptos"/>
          </w:rPr>
          <w:t>Workshop</w:t>
        </w:r>
      </w:hyperlink>
      <w:r w:rsidR="2D970563" w:rsidRPr="04A2A4C8">
        <w:rPr>
          <w:rFonts w:ascii="Aptos" w:eastAsia="Aptos" w:hAnsi="Aptos" w:cs="Aptos"/>
        </w:rPr>
        <w:t xml:space="preserve"> to access</w:t>
      </w:r>
      <w:r w:rsidR="7C201EED" w:rsidRPr="04A2A4C8">
        <w:rPr>
          <w:rFonts w:ascii="Aptos" w:eastAsia="Aptos" w:hAnsi="Aptos" w:cs="Aptos"/>
        </w:rPr>
        <w:t xml:space="preserve"> the portal</w:t>
      </w:r>
      <w:r w:rsidR="2D970563" w:rsidRPr="04A2A4C8">
        <w:rPr>
          <w:rFonts w:ascii="Aptos" w:eastAsia="Aptos" w:hAnsi="Aptos" w:cs="Aptos"/>
        </w:rPr>
        <w:t xml:space="preserve"> </w:t>
      </w:r>
      <w:commentRangeEnd w:id="0"/>
      <w:r w:rsidR="00193EE0" w:rsidRPr="00193EE0">
        <w:rPr>
          <w:rStyle w:val="CommentReference"/>
          <w:rFonts w:ascii="Aptos" w:eastAsia="Aptos" w:hAnsi="Aptos" w:cs="Aptos"/>
          <w:sz w:val="22"/>
          <w:szCs w:val="22"/>
        </w:rPr>
        <w:commentReference w:id="0"/>
      </w:r>
    </w:p>
    <w:p w14:paraId="3D8C07A5" w14:textId="70B2434C" w:rsidR="211F245E" w:rsidRDefault="211F245E" w:rsidP="04A2A4C8">
      <w:pPr>
        <w:spacing w:line="276" w:lineRule="auto"/>
        <w:ind w:firstLine="0"/>
        <w:rPr>
          <w:rFonts w:ascii="Aptos" w:eastAsia="Aptos" w:hAnsi="Aptos" w:cs="Aptos"/>
        </w:rPr>
      </w:pPr>
    </w:p>
    <w:p w14:paraId="4972555C" w14:textId="3D52BDE7" w:rsidR="211F245E" w:rsidRDefault="0F17E26D" w:rsidP="04A2A4C8">
      <w:pPr>
        <w:spacing w:line="276" w:lineRule="auto"/>
        <w:ind w:firstLine="0"/>
        <w:jc w:val="center"/>
        <w:rPr>
          <w:rFonts w:asciiTheme="majorHAnsi" w:eastAsiaTheme="majorEastAsia" w:hAnsiTheme="majorHAnsi" w:cstheme="majorBidi"/>
          <w:b/>
          <w:bCs/>
          <w:color w:val="0F4761" w:themeColor="accent1" w:themeShade="BF"/>
          <w:sz w:val="24"/>
          <w:szCs w:val="24"/>
        </w:rPr>
      </w:pPr>
      <w:r>
        <w:rPr>
          <w:noProof/>
        </w:rPr>
        <w:drawing>
          <wp:inline distT="0" distB="0" distL="0" distR="0" wp14:anchorId="3A01B5F7" wp14:editId="54EE5B78">
            <wp:extent cx="3075317" cy="1752600"/>
            <wp:effectExtent l="0" t="0" r="0" b="0"/>
            <wp:docPr id="211954082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540823" name="Picture 2119540823"/>
                    <pic:cNvPicPr/>
                  </pic:nvPicPr>
                  <pic:blipFill>
                    <a:blip r:embed="rId20">
                      <a:extLst>
                        <a:ext uri="{28A0092B-C50C-407E-A947-70E740481C1C}">
                          <a14:useLocalDpi xmlns:a14="http://schemas.microsoft.com/office/drawing/2010/main"/>
                        </a:ext>
                      </a:extLst>
                    </a:blip>
                    <a:stretch>
                      <a:fillRect/>
                    </a:stretch>
                  </pic:blipFill>
                  <pic:spPr>
                    <a:xfrm>
                      <a:off x="0" y="0"/>
                      <a:ext cx="3075317" cy="1752600"/>
                    </a:xfrm>
                    <a:prstGeom prst="rect">
                      <a:avLst/>
                    </a:prstGeom>
                  </pic:spPr>
                </pic:pic>
              </a:graphicData>
            </a:graphic>
          </wp:inline>
        </w:drawing>
      </w:r>
      <w:r w:rsidR="7F68A2BB" w:rsidRPr="04A2A4C8">
        <w:rPr>
          <w:rFonts w:asciiTheme="majorHAnsi" w:eastAsiaTheme="majorEastAsia" w:hAnsiTheme="majorHAnsi" w:cstheme="majorBidi"/>
          <w:b/>
          <w:bCs/>
          <w:color w:val="0F4761" w:themeColor="accent1" w:themeShade="BF"/>
          <w:sz w:val="24"/>
          <w:szCs w:val="24"/>
        </w:rPr>
        <w:t xml:space="preserve">                  </w:t>
      </w:r>
    </w:p>
    <w:p w14:paraId="07677905" w14:textId="279A612D" w:rsidR="00193EE0" w:rsidRDefault="00193EE0" w:rsidP="106AA04D">
      <w:pPr>
        <w:spacing w:line="276" w:lineRule="auto"/>
        <w:ind w:firstLine="0"/>
        <w:jc w:val="both"/>
        <w:rPr>
          <w:rFonts w:asciiTheme="majorHAnsi" w:eastAsiaTheme="majorEastAsia" w:hAnsiTheme="majorHAnsi" w:cstheme="majorBidi"/>
          <w:b/>
          <w:bCs/>
          <w:color w:val="0F4761" w:themeColor="accent1" w:themeShade="BF"/>
          <w:sz w:val="24"/>
          <w:szCs w:val="24"/>
        </w:rPr>
      </w:pPr>
    </w:p>
    <w:p w14:paraId="7AF9E94C" w14:textId="0A5CBADC" w:rsidR="00787FBD" w:rsidRDefault="7F68A2BB" w:rsidP="106AA04D">
      <w:pPr>
        <w:spacing w:line="276" w:lineRule="auto"/>
        <w:ind w:firstLine="0"/>
      </w:pPr>
      <w:r>
        <w:t xml:space="preserve">Enter your NHS email and click </w:t>
      </w:r>
      <w:r w:rsidRPr="04A2A4C8">
        <w:rPr>
          <w:b/>
          <w:bCs/>
        </w:rPr>
        <w:t>Next</w:t>
      </w:r>
      <w:r>
        <w:t xml:space="preserve">. </w:t>
      </w:r>
    </w:p>
    <w:p w14:paraId="4B913AD3" w14:textId="0884AFFD" w:rsidR="04A2A4C8" w:rsidRDefault="04A2A4C8" w:rsidP="04A2A4C8">
      <w:pPr>
        <w:spacing w:line="276" w:lineRule="auto"/>
        <w:ind w:firstLine="0"/>
      </w:pPr>
    </w:p>
    <w:p w14:paraId="174CBBCA" w14:textId="53869B44" w:rsidR="04A2A4C8" w:rsidRDefault="04A2A4C8" w:rsidP="04A2A4C8">
      <w:pPr>
        <w:spacing w:line="276" w:lineRule="auto"/>
        <w:ind w:firstLine="0"/>
      </w:pPr>
    </w:p>
    <w:p w14:paraId="4B31173E" w14:textId="20B1160E" w:rsidR="04A2A4C8" w:rsidRDefault="04A2A4C8" w:rsidP="04A2A4C8">
      <w:pPr>
        <w:spacing w:line="276" w:lineRule="auto"/>
        <w:ind w:firstLine="0"/>
      </w:pPr>
    </w:p>
    <w:p w14:paraId="1B9B708A" w14:textId="6C2E2CA2" w:rsidR="43B3A07D" w:rsidRDefault="43B3A07D" w:rsidP="04A2A4C8">
      <w:pPr>
        <w:spacing w:line="276" w:lineRule="auto"/>
        <w:ind w:firstLine="0"/>
        <w:jc w:val="center"/>
      </w:pPr>
      <w:r>
        <w:rPr>
          <w:noProof/>
        </w:rPr>
        <w:lastRenderedPageBreak/>
        <w:drawing>
          <wp:inline distT="0" distB="0" distL="0" distR="0" wp14:anchorId="75A137CB" wp14:editId="6501D1D9">
            <wp:extent cx="3962953" cy="3429479"/>
            <wp:effectExtent l="0" t="0" r="0" b="0"/>
            <wp:docPr id="17921262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596800" name=""/>
                    <pic:cNvPicPr/>
                  </pic:nvPicPr>
                  <pic:blipFill>
                    <a:blip r:embed="rId21">
                      <a:extLst>
                        <a:ext uri="{28A0092B-C50C-407E-A947-70E740481C1C}">
                          <a14:useLocalDpi xmlns:a14="http://schemas.microsoft.com/office/drawing/2010/main" val="0"/>
                        </a:ext>
                      </a:extLst>
                    </a:blip>
                    <a:stretch>
                      <a:fillRect/>
                    </a:stretch>
                  </pic:blipFill>
                  <pic:spPr>
                    <a:xfrm>
                      <a:off x="0" y="0"/>
                      <a:ext cx="3962953" cy="3429479"/>
                    </a:xfrm>
                    <a:prstGeom prst="rect">
                      <a:avLst/>
                    </a:prstGeom>
                  </pic:spPr>
                </pic:pic>
              </a:graphicData>
            </a:graphic>
          </wp:inline>
        </w:drawing>
      </w:r>
    </w:p>
    <w:p w14:paraId="45CA82A8" w14:textId="1ED2928C" w:rsidR="04A2A4C8" w:rsidRDefault="04A2A4C8" w:rsidP="04A2A4C8">
      <w:pPr>
        <w:spacing w:line="276" w:lineRule="auto"/>
        <w:ind w:firstLine="0"/>
      </w:pPr>
    </w:p>
    <w:p w14:paraId="6B36A7C1" w14:textId="48B2D2C4" w:rsidR="611116F7" w:rsidRDefault="611116F7" w:rsidP="04A2A4C8">
      <w:pPr>
        <w:spacing w:line="276" w:lineRule="auto"/>
        <w:ind w:firstLine="0"/>
      </w:pPr>
      <w:r>
        <w:t xml:space="preserve">Select </w:t>
      </w:r>
      <w:proofErr w:type="spellStart"/>
      <w:r>
        <w:t>NHSMail</w:t>
      </w:r>
      <w:proofErr w:type="spellEnd"/>
      <w:r>
        <w:t xml:space="preserve"> – LNWH on the dropdown menu. </w:t>
      </w:r>
    </w:p>
    <w:p w14:paraId="2279462B" w14:textId="52D1DA56" w:rsidR="00787FBD" w:rsidRDefault="00787FBD" w:rsidP="106AA04D">
      <w:pPr>
        <w:spacing w:line="276" w:lineRule="auto"/>
      </w:pPr>
    </w:p>
    <w:p w14:paraId="57B1F380" w14:textId="60D762AB" w:rsidR="00193EE0" w:rsidRPr="00787FBD" w:rsidRDefault="00787FBD" w:rsidP="106AA04D">
      <w:pPr>
        <w:tabs>
          <w:tab w:val="left" w:pos="8629"/>
        </w:tabs>
        <w:spacing w:line="276" w:lineRule="auto"/>
      </w:pPr>
      <w:r>
        <w:tab/>
      </w:r>
    </w:p>
    <w:p w14:paraId="688EC334" w14:textId="24F78D02" w:rsidR="00193EE0" w:rsidRDefault="0B6927D3" w:rsidP="106AA04D">
      <w:pPr>
        <w:spacing w:line="276" w:lineRule="auto"/>
        <w:ind w:firstLine="0"/>
        <w:jc w:val="center"/>
      </w:pPr>
      <w:r>
        <w:rPr>
          <w:noProof/>
        </w:rPr>
        <w:drawing>
          <wp:inline distT="0" distB="0" distL="0" distR="0" wp14:anchorId="091E88E3" wp14:editId="342A1BC7">
            <wp:extent cx="2899090" cy="164825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26-03-24 at 15.02.19.png"/>
                    <pic:cNvPicPr/>
                  </pic:nvPicPr>
                  <pic:blipFill>
                    <a:blip r:embed="rId22" cstate="print">
                      <a:extLst>
                        <a:ext uri="{28A0092B-C50C-407E-A947-70E740481C1C}">
                          <a14:useLocalDpi xmlns:a14="http://schemas.microsoft.com/office/drawing/2010/main"/>
                        </a:ext>
                      </a:extLst>
                    </a:blip>
                    <a:stretch>
                      <a:fillRect/>
                    </a:stretch>
                  </pic:blipFill>
                  <pic:spPr>
                    <a:xfrm>
                      <a:off x="0" y="0"/>
                      <a:ext cx="2899090" cy="1648252"/>
                    </a:xfrm>
                    <a:prstGeom prst="rect">
                      <a:avLst/>
                    </a:prstGeom>
                  </pic:spPr>
                </pic:pic>
              </a:graphicData>
            </a:graphic>
          </wp:inline>
        </w:drawing>
      </w:r>
    </w:p>
    <w:p w14:paraId="5FDC047B" w14:textId="77777777" w:rsidR="00193EE0" w:rsidRDefault="00193EE0" w:rsidP="106AA04D">
      <w:pPr>
        <w:spacing w:line="276" w:lineRule="auto"/>
        <w:ind w:firstLine="0"/>
      </w:pPr>
      <w:r>
        <w:t xml:space="preserve">Enter your NHS email address and password. </w:t>
      </w:r>
    </w:p>
    <w:p w14:paraId="2C2F2302" w14:textId="1409FD95" w:rsidR="106AA04D" w:rsidRDefault="106AA04D" w:rsidP="106AA04D">
      <w:pPr>
        <w:spacing w:line="276" w:lineRule="auto"/>
        <w:ind w:firstLine="0"/>
      </w:pPr>
    </w:p>
    <w:p w14:paraId="16334D28" w14:textId="08DA2D05" w:rsidR="04A2A4C8" w:rsidRDefault="04A2A4C8" w:rsidP="04A2A4C8">
      <w:pPr>
        <w:spacing w:line="276" w:lineRule="auto"/>
        <w:ind w:firstLine="0"/>
      </w:pPr>
    </w:p>
    <w:p w14:paraId="6AEA4A9F" w14:textId="7E12F4AA" w:rsidR="04A2A4C8" w:rsidRDefault="04A2A4C8" w:rsidP="04A2A4C8">
      <w:pPr>
        <w:spacing w:line="276" w:lineRule="auto"/>
        <w:ind w:firstLine="0"/>
      </w:pPr>
    </w:p>
    <w:p w14:paraId="7A795CCC" w14:textId="374EA9FC" w:rsidR="00193EE0" w:rsidRPr="00193EE0" w:rsidRDefault="7F68A2BB" w:rsidP="106AA04D">
      <w:pPr>
        <w:spacing w:line="276" w:lineRule="auto"/>
        <w:ind w:firstLine="0"/>
        <w:jc w:val="center"/>
      </w:pPr>
      <w:r>
        <w:rPr>
          <w:noProof/>
        </w:rPr>
        <w:drawing>
          <wp:inline distT="0" distB="0" distL="0" distR="0" wp14:anchorId="3D49C4E9" wp14:editId="5D7E3BAC">
            <wp:extent cx="3722692" cy="89419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26-03-24 at 15.03.23.png"/>
                    <pic:cNvPicPr/>
                  </pic:nvPicPr>
                  <pic:blipFill>
                    <a:blip r:embed="rId23" cstate="print">
                      <a:extLst>
                        <a:ext uri="{28A0092B-C50C-407E-A947-70E740481C1C}">
                          <a14:useLocalDpi xmlns:a14="http://schemas.microsoft.com/office/drawing/2010/main"/>
                        </a:ext>
                      </a:extLst>
                    </a:blip>
                    <a:stretch>
                      <a:fillRect/>
                    </a:stretch>
                  </pic:blipFill>
                  <pic:spPr>
                    <a:xfrm>
                      <a:off x="0" y="0"/>
                      <a:ext cx="3722692" cy="894191"/>
                    </a:xfrm>
                    <a:prstGeom prst="rect">
                      <a:avLst/>
                    </a:prstGeom>
                  </pic:spPr>
                </pic:pic>
              </a:graphicData>
            </a:graphic>
          </wp:inline>
        </w:drawing>
      </w:r>
    </w:p>
    <w:p w14:paraId="5DD959F4" w14:textId="5508B365" w:rsidR="04A2A4C8" w:rsidRDefault="04A2A4C8" w:rsidP="04A2A4C8">
      <w:pPr>
        <w:spacing w:line="276" w:lineRule="auto"/>
        <w:ind w:firstLine="0"/>
      </w:pPr>
    </w:p>
    <w:p w14:paraId="3E79AB5B" w14:textId="77777777" w:rsidR="00193EE0" w:rsidRPr="00193EE0" w:rsidRDefault="7F68A2BB" w:rsidP="106AA04D">
      <w:pPr>
        <w:spacing w:line="276" w:lineRule="auto"/>
        <w:ind w:firstLine="0"/>
      </w:pPr>
      <w:r>
        <w:t xml:space="preserve">Check your email inbox/junk folder for the code. It may take a few minutes to receive the code. You will only need to do this on first login. </w:t>
      </w:r>
    </w:p>
    <w:p w14:paraId="6167B657" w14:textId="715E3BA8" w:rsidR="04A2A4C8" w:rsidRDefault="04A2A4C8" w:rsidP="04A2A4C8">
      <w:pPr>
        <w:spacing w:line="276" w:lineRule="auto"/>
        <w:ind w:firstLine="0"/>
      </w:pPr>
    </w:p>
    <w:p w14:paraId="3A7809AC" w14:textId="52ED8DE6" w:rsidR="04A2A4C8" w:rsidRDefault="04A2A4C8" w:rsidP="04A2A4C8">
      <w:pPr>
        <w:spacing w:line="276" w:lineRule="auto"/>
        <w:ind w:firstLine="0"/>
      </w:pPr>
    </w:p>
    <w:p w14:paraId="1E724418" w14:textId="28DD087C" w:rsidR="150FD6E1" w:rsidRDefault="150FD6E1" w:rsidP="04A2A4C8">
      <w:pPr>
        <w:spacing w:line="276" w:lineRule="auto"/>
        <w:ind w:firstLine="0"/>
        <w:jc w:val="center"/>
      </w:pPr>
      <w:r>
        <w:rPr>
          <w:noProof/>
        </w:rPr>
        <w:lastRenderedPageBreak/>
        <w:drawing>
          <wp:inline distT="0" distB="0" distL="0" distR="0" wp14:anchorId="43DAC9CD" wp14:editId="2FEDF9AB">
            <wp:extent cx="2693963" cy="3163597"/>
            <wp:effectExtent l="0" t="0" r="0" b="0"/>
            <wp:docPr id="8762381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26-03-24 at 15.11.53.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93963" cy="3163597"/>
                    </a:xfrm>
                    <a:prstGeom prst="rect">
                      <a:avLst/>
                    </a:prstGeom>
                  </pic:spPr>
                </pic:pic>
              </a:graphicData>
            </a:graphic>
          </wp:inline>
        </w:drawing>
      </w:r>
    </w:p>
    <w:p w14:paraId="3A4C2E5E" w14:textId="2EEBBF80" w:rsidR="04A2A4C8" w:rsidRDefault="04A2A4C8" w:rsidP="04A2A4C8">
      <w:pPr>
        <w:spacing w:line="276" w:lineRule="auto"/>
        <w:ind w:firstLine="0"/>
      </w:pPr>
    </w:p>
    <w:p w14:paraId="10E627B0" w14:textId="7226C80E" w:rsidR="00787FBD" w:rsidRDefault="7F68A2BB" w:rsidP="106AA04D">
      <w:pPr>
        <w:spacing w:line="276" w:lineRule="auto"/>
        <w:ind w:firstLine="0"/>
      </w:pPr>
      <w:r>
        <w:t xml:space="preserve">Click </w:t>
      </w:r>
      <w:r w:rsidR="5CFFAEDD" w:rsidRPr="04A2A4C8">
        <w:rPr>
          <w:b/>
          <w:bCs/>
        </w:rPr>
        <w:t>Sign in</w:t>
      </w:r>
      <w:r w:rsidRPr="04A2A4C8">
        <w:rPr>
          <w:b/>
          <w:bCs/>
        </w:rPr>
        <w:t>.</w:t>
      </w:r>
      <w:r>
        <w:t xml:space="preserve"> </w:t>
      </w:r>
    </w:p>
    <w:p w14:paraId="6AE850B6" w14:textId="0F6A1192" w:rsidR="00787FBD" w:rsidRPr="00787FBD" w:rsidRDefault="00787FBD" w:rsidP="106AA04D">
      <w:pPr>
        <w:spacing w:line="276" w:lineRule="auto"/>
        <w:rPr>
          <w:rFonts w:ascii="Aptos" w:eastAsia="Aptos" w:hAnsi="Aptos" w:cs="Aptos"/>
        </w:rPr>
      </w:pPr>
    </w:p>
    <w:p w14:paraId="108B3485" w14:textId="7600B4D2" w:rsidR="003768A5" w:rsidRDefault="398E9111" w:rsidP="04A2A4C8">
      <w:pPr>
        <w:spacing w:line="276" w:lineRule="auto"/>
        <w:ind w:firstLine="0"/>
        <w:rPr>
          <w:rFonts w:ascii="Aptos" w:eastAsia="Aptos" w:hAnsi="Aptos" w:cs="Aptos"/>
        </w:rPr>
      </w:pPr>
      <w:r w:rsidRPr="04A2A4C8">
        <w:rPr>
          <w:rFonts w:ascii="Aptos" w:eastAsia="Aptos" w:hAnsi="Aptos" w:cs="Aptos"/>
        </w:rPr>
        <w:t xml:space="preserve">This step is only required on first login. Set up two factor authentication by downloading on your device the Microsoft Authenticator or Google Authenticator. </w:t>
      </w:r>
    </w:p>
    <w:p w14:paraId="5BC38B09" w14:textId="23791A7E" w:rsidR="003768A5" w:rsidRDefault="003768A5" w:rsidP="04A2A4C8">
      <w:pPr>
        <w:spacing w:line="276" w:lineRule="auto"/>
        <w:ind w:firstLine="0"/>
        <w:rPr>
          <w:rFonts w:ascii="Aptos" w:eastAsia="Aptos" w:hAnsi="Aptos" w:cs="Aptos"/>
        </w:rPr>
      </w:pPr>
    </w:p>
    <w:p w14:paraId="7DA4E94B" w14:textId="4124D667" w:rsidR="003768A5" w:rsidRDefault="398E9111" w:rsidP="04A2A4C8">
      <w:pPr>
        <w:spacing w:line="276" w:lineRule="auto"/>
        <w:ind w:firstLine="0"/>
      </w:pPr>
      <w:r w:rsidRPr="04A2A4C8">
        <w:rPr>
          <w:rFonts w:ascii="Aptos" w:eastAsia="Aptos" w:hAnsi="Aptos" w:cs="Aptos"/>
        </w:rPr>
        <w:t xml:space="preserve">Then, using the app click ‘’Add a new account using the ‘’+’’ sign and scan the QR code, then enter the 6-digit code shown on your screen. </w:t>
      </w:r>
    </w:p>
    <w:p w14:paraId="2D39EE16" w14:textId="4979F498" w:rsidR="003768A5" w:rsidRDefault="003768A5" w:rsidP="04A2A4C8">
      <w:pPr>
        <w:spacing w:line="276" w:lineRule="auto"/>
        <w:ind w:firstLine="0"/>
        <w:rPr>
          <w:rFonts w:ascii="Aptos" w:eastAsia="Aptos" w:hAnsi="Aptos" w:cs="Aptos"/>
        </w:rPr>
      </w:pPr>
    </w:p>
    <w:p w14:paraId="7CCD7D7E" w14:textId="3445D958" w:rsidR="003768A5" w:rsidRDefault="398E9111" w:rsidP="04A2A4C8">
      <w:pPr>
        <w:spacing w:line="276" w:lineRule="auto"/>
        <w:ind w:firstLine="0"/>
      </w:pPr>
      <w:r w:rsidRPr="04A2A4C8">
        <w:rPr>
          <w:rFonts w:ascii="Aptos" w:eastAsia="Aptos" w:hAnsi="Aptos" w:cs="Aptos"/>
        </w:rPr>
        <w:t xml:space="preserve">Note the 6-digit code updates every 30 seconds </w:t>
      </w:r>
    </w:p>
    <w:p w14:paraId="0487C5EF" w14:textId="232F3AB1" w:rsidR="003768A5" w:rsidRDefault="003768A5" w:rsidP="04A2A4C8">
      <w:pPr>
        <w:spacing w:line="276" w:lineRule="auto"/>
        <w:ind w:firstLine="0"/>
        <w:rPr>
          <w:rFonts w:ascii="Aptos" w:eastAsia="Aptos" w:hAnsi="Aptos" w:cs="Aptos"/>
        </w:rPr>
      </w:pPr>
    </w:p>
    <w:p w14:paraId="74E0DB3C" w14:textId="3295DDF9" w:rsidR="003768A5" w:rsidRDefault="398E9111" w:rsidP="04A2A4C8">
      <w:pPr>
        <w:spacing w:line="276" w:lineRule="auto"/>
        <w:ind w:firstLine="0"/>
      </w:pPr>
      <w:r w:rsidRPr="04A2A4C8">
        <w:rPr>
          <w:rFonts w:ascii="Aptos" w:eastAsia="Aptos" w:hAnsi="Aptos" w:cs="Aptos"/>
        </w:rPr>
        <w:t>If you are using a work phone, there should already be a pre-installed Microsoft Authenticator application. Then follow the same process as above.</w:t>
      </w:r>
    </w:p>
    <w:p w14:paraId="6E70CFD9" w14:textId="0936F2E0" w:rsidR="003768A5" w:rsidRDefault="003768A5" w:rsidP="04A2A4C8">
      <w:pPr>
        <w:spacing w:line="276" w:lineRule="auto"/>
        <w:ind w:firstLine="0"/>
        <w:rPr>
          <w:rFonts w:ascii="Aptos" w:eastAsia="Aptos" w:hAnsi="Aptos" w:cs="Aptos"/>
        </w:rPr>
      </w:pPr>
    </w:p>
    <w:p w14:paraId="7E9E5CB3" w14:textId="7D80ADB5" w:rsidR="003768A5" w:rsidRDefault="7C44E67D" w:rsidP="04A2A4C8">
      <w:pPr>
        <w:spacing w:line="276" w:lineRule="auto"/>
        <w:ind w:firstLine="0"/>
      </w:pPr>
      <w:r>
        <w:t>For any subsequent login</w:t>
      </w:r>
      <w:r w:rsidR="701AC55B">
        <w:t>s</w:t>
      </w:r>
      <w:r>
        <w:t xml:space="preserve"> you will only be asked to enter the 6-digit code generated by you</w:t>
      </w:r>
      <w:r w:rsidR="5CFD9165">
        <w:t>r</w:t>
      </w:r>
      <w:r>
        <w:t xml:space="preserve"> authenticator app as part of the 2-factor authentication.</w:t>
      </w:r>
    </w:p>
    <w:p w14:paraId="476D3B8E" w14:textId="77777777" w:rsidR="04A2A4C8" w:rsidRDefault="04A2A4C8" w:rsidP="04A2A4C8">
      <w:pPr>
        <w:spacing w:line="276" w:lineRule="auto"/>
        <w:ind w:firstLine="720"/>
      </w:pPr>
    </w:p>
    <w:p w14:paraId="2C02F190" w14:textId="1E556D0C" w:rsidR="05062717" w:rsidRDefault="05062717" w:rsidP="106AA04D">
      <w:pPr>
        <w:pStyle w:val="Heading1"/>
        <w:numPr>
          <w:ilvl w:val="0"/>
          <w:numId w:val="7"/>
        </w:numPr>
        <w:spacing w:before="0" w:after="0" w:line="276" w:lineRule="auto"/>
        <w:rPr>
          <w:rFonts w:ascii="Aptos Display" w:eastAsia="Aptos Display" w:hAnsi="Aptos Display" w:cs="Aptos Display"/>
        </w:rPr>
      </w:pPr>
      <w:r w:rsidRPr="681C55A4">
        <w:rPr>
          <w:rFonts w:ascii="Aptos Display" w:eastAsia="Aptos Display" w:hAnsi="Aptos Display" w:cs="Aptos Display"/>
        </w:rPr>
        <w:t>Submitting a referral</w:t>
      </w:r>
    </w:p>
    <w:p w14:paraId="2D22B2B2" w14:textId="7140D14B" w:rsidR="681C55A4" w:rsidRDefault="681C55A4" w:rsidP="681C55A4">
      <w:pPr>
        <w:spacing w:line="276" w:lineRule="auto"/>
        <w:ind w:firstLine="0"/>
        <w:rPr>
          <w:rFonts w:ascii="Aptos" w:eastAsia="Aptos" w:hAnsi="Aptos" w:cs="Aptos"/>
          <w:b/>
          <w:bCs/>
        </w:rPr>
      </w:pPr>
    </w:p>
    <w:p w14:paraId="54F758D5" w14:textId="0ED212F0" w:rsidR="004F71EF" w:rsidRDefault="24B318BA" w:rsidP="106AA04D">
      <w:pPr>
        <w:spacing w:line="276" w:lineRule="auto"/>
        <w:ind w:firstLine="0"/>
        <w:rPr>
          <w:rFonts w:ascii="Aptos" w:eastAsia="Aptos" w:hAnsi="Aptos" w:cs="Aptos"/>
          <w:b/>
          <w:bCs/>
        </w:rPr>
      </w:pPr>
      <w:r w:rsidRPr="106AA04D">
        <w:rPr>
          <w:rFonts w:ascii="Aptos" w:eastAsia="Aptos" w:hAnsi="Aptos" w:cs="Aptos"/>
          <w:b/>
          <w:bCs/>
        </w:rPr>
        <w:t>Dentists can access the Referral portal via the following the link, once they have been registered by LNWH</w:t>
      </w:r>
      <w:r w:rsidR="009E3B57" w:rsidRPr="106AA04D">
        <w:rPr>
          <w:rFonts w:ascii="Aptos" w:eastAsia="Aptos" w:hAnsi="Aptos" w:cs="Aptos"/>
          <w:b/>
          <w:bCs/>
        </w:rPr>
        <w:t xml:space="preserve"> and logged in for the first time</w:t>
      </w:r>
      <w:r w:rsidRPr="106AA04D">
        <w:rPr>
          <w:rFonts w:ascii="Aptos" w:eastAsia="Aptos" w:hAnsi="Aptos" w:cs="Aptos"/>
          <w:b/>
          <w:bCs/>
        </w:rPr>
        <w:t>:</w:t>
      </w:r>
      <w:r w:rsidR="004F71EF" w:rsidRPr="106AA04D">
        <w:rPr>
          <w:rFonts w:ascii="Aptos" w:eastAsia="Aptos" w:hAnsi="Aptos" w:cs="Aptos"/>
          <w:b/>
          <w:bCs/>
        </w:rPr>
        <w:t xml:space="preserve"> </w:t>
      </w:r>
    </w:p>
    <w:p w14:paraId="1AAE946A" w14:textId="77777777" w:rsidR="004F71EF" w:rsidRDefault="004F71EF" w:rsidP="106AA04D">
      <w:pPr>
        <w:spacing w:line="276" w:lineRule="auto"/>
        <w:ind w:firstLine="0"/>
        <w:rPr>
          <w:rFonts w:ascii="Aptos" w:eastAsia="Aptos" w:hAnsi="Aptos" w:cs="Aptos"/>
          <w:b/>
          <w:bCs/>
        </w:rPr>
      </w:pPr>
    </w:p>
    <w:p w14:paraId="71B68842" w14:textId="1EC307FA" w:rsidR="24B318BA" w:rsidRPr="004F71EF" w:rsidRDefault="004F71EF" w:rsidP="106AA04D">
      <w:pPr>
        <w:spacing w:line="276" w:lineRule="auto"/>
        <w:ind w:firstLine="0"/>
      </w:pPr>
      <w:hyperlink r:id="rId25">
        <w:r w:rsidRPr="106AA04D">
          <w:rPr>
            <w:rStyle w:val="Hyperlink"/>
            <w:rFonts w:ascii="Aptos" w:eastAsia="Aptos" w:hAnsi="Aptos" w:cs="Aptos"/>
            <w:b/>
            <w:bCs/>
          </w:rPr>
          <w:t>https://lnwh.federateddataplatform.nhs.uk/workspace/module/view/latest/ri.workshop.main.module.6b867840-cebf-4cb5-9f7b-024db30d6694</w:t>
        </w:r>
      </w:hyperlink>
    </w:p>
    <w:p w14:paraId="654B6584" w14:textId="468E2CF8" w:rsidR="09551334" w:rsidRDefault="09551334" w:rsidP="106AA04D">
      <w:pPr>
        <w:spacing w:line="276" w:lineRule="auto"/>
        <w:rPr>
          <w:rFonts w:ascii="Aptos" w:eastAsia="Aptos" w:hAnsi="Aptos" w:cs="Aptos"/>
        </w:rPr>
      </w:pPr>
    </w:p>
    <w:p w14:paraId="341F4AD1" w14:textId="4C710575" w:rsidR="2A00EDD8" w:rsidRDefault="2A00EDD8" w:rsidP="04A2A4C8">
      <w:pPr>
        <w:pStyle w:val="ListParagraph"/>
        <w:numPr>
          <w:ilvl w:val="0"/>
          <w:numId w:val="3"/>
        </w:numPr>
        <w:spacing w:line="276" w:lineRule="auto"/>
        <w:rPr>
          <w:rFonts w:ascii="Aptos" w:eastAsia="Aptos" w:hAnsi="Aptos" w:cs="Aptos"/>
        </w:rPr>
      </w:pPr>
      <w:r w:rsidRPr="04A2A4C8">
        <w:rPr>
          <w:rFonts w:ascii="Aptos" w:eastAsia="Aptos" w:hAnsi="Aptos" w:cs="Aptos"/>
        </w:rPr>
        <w:t>Access the Dentistry Referral Submission Form by</w:t>
      </w:r>
      <w:r w:rsidR="09C963E3" w:rsidRPr="04A2A4C8">
        <w:rPr>
          <w:rFonts w:ascii="Aptos" w:eastAsia="Aptos" w:hAnsi="Aptos" w:cs="Aptos"/>
        </w:rPr>
        <w:t xml:space="preserve"> </w:t>
      </w:r>
      <w:r w:rsidR="1026D958" w:rsidRPr="04A2A4C8">
        <w:rPr>
          <w:rFonts w:ascii="Aptos" w:eastAsia="Aptos" w:hAnsi="Aptos" w:cs="Aptos"/>
        </w:rPr>
        <w:t xml:space="preserve">navigating </w:t>
      </w:r>
      <w:r w:rsidR="5EC4813C" w:rsidRPr="04A2A4C8">
        <w:rPr>
          <w:rFonts w:ascii="Aptos" w:eastAsia="Aptos" w:hAnsi="Aptos" w:cs="Aptos"/>
        </w:rPr>
        <w:t>within the portal to Submit</w:t>
      </w:r>
      <w:r w:rsidR="0DD572AF" w:rsidRPr="04A2A4C8">
        <w:rPr>
          <w:rFonts w:ascii="Aptos" w:eastAsia="Aptos" w:hAnsi="Aptos" w:cs="Aptos"/>
        </w:rPr>
        <w:t xml:space="preserve"> </w:t>
      </w:r>
      <w:r w:rsidR="6356C1BD" w:rsidRPr="04A2A4C8">
        <w:rPr>
          <w:rFonts w:ascii="Aptos" w:eastAsia="Aptos" w:hAnsi="Aptos" w:cs="Aptos"/>
        </w:rPr>
        <w:t xml:space="preserve">Dentistry </w:t>
      </w:r>
      <w:r w:rsidR="394E6941" w:rsidRPr="04A2A4C8">
        <w:rPr>
          <w:rFonts w:ascii="Aptos" w:eastAsia="Aptos" w:hAnsi="Aptos" w:cs="Aptos"/>
        </w:rPr>
        <w:t xml:space="preserve">  </w:t>
      </w:r>
      <w:r w:rsidR="6356C1BD" w:rsidRPr="04A2A4C8">
        <w:rPr>
          <w:rFonts w:ascii="Aptos" w:eastAsia="Aptos" w:hAnsi="Aptos" w:cs="Aptos"/>
        </w:rPr>
        <w:t>Referral</w:t>
      </w:r>
    </w:p>
    <w:p w14:paraId="2790D51B" w14:textId="1BA227D1" w:rsidR="05062717" w:rsidRDefault="2A00EDD8" w:rsidP="04A2A4C8">
      <w:pPr>
        <w:pStyle w:val="ListParagraph"/>
        <w:numPr>
          <w:ilvl w:val="0"/>
          <w:numId w:val="3"/>
        </w:numPr>
        <w:spacing w:line="276" w:lineRule="auto"/>
        <w:rPr>
          <w:rFonts w:ascii="Aptos" w:eastAsia="Aptos" w:hAnsi="Aptos" w:cs="Aptos"/>
        </w:rPr>
      </w:pPr>
      <w:r w:rsidRPr="04A2A4C8">
        <w:rPr>
          <w:rFonts w:ascii="Aptos" w:eastAsia="Aptos" w:hAnsi="Aptos" w:cs="Aptos"/>
        </w:rPr>
        <w:lastRenderedPageBreak/>
        <w:t>Ensure that ‘Submit Dentistry Referral’ is selected in the top right-hand corner.</w:t>
      </w:r>
    </w:p>
    <w:p w14:paraId="77F00AD2" w14:textId="42CA6523" w:rsidR="05062717" w:rsidRDefault="2A00EDD8" w:rsidP="04A2A4C8">
      <w:pPr>
        <w:pStyle w:val="ListParagraph"/>
        <w:numPr>
          <w:ilvl w:val="0"/>
          <w:numId w:val="3"/>
        </w:numPr>
        <w:spacing w:line="276" w:lineRule="auto"/>
        <w:rPr>
          <w:rFonts w:ascii="Aptos" w:eastAsia="Aptos" w:hAnsi="Aptos" w:cs="Aptos"/>
        </w:rPr>
      </w:pPr>
      <w:r w:rsidRPr="04A2A4C8">
        <w:rPr>
          <w:rFonts w:ascii="Aptos" w:eastAsia="Aptos" w:hAnsi="Aptos" w:cs="Aptos"/>
        </w:rPr>
        <w:t>Fill in the form, ensuring that all the required fields (indicated by a red star) are completed as a minimum.</w:t>
      </w:r>
    </w:p>
    <w:p w14:paraId="58D81687" w14:textId="040473BD" w:rsidR="00372DDC" w:rsidRDefault="2A00EDD8" w:rsidP="04A2A4C8">
      <w:pPr>
        <w:pStyle w:val="ListParagraph"/>
        <w:numPr>
          <w:ilvl w:val="0"/>
          <w:numId w:val="3"/>
        </w:numPr>
        <w:spacing w:line="276" w:lineRule="auto"/>
        <w:rPr>
          <w:rFonts w:ascii="Aptos" w:eastAsia="Aptos" w:hAnsi="Aptos" w:cs="Aptos"/>
        </w:rPr>
      </w:pPr>
      <w:r w:rsidRPr="04A2A4C8">
        <w:rPr>
          <w:rFonts w:ascii="Aptos" w:eastAsia="Aptos" w:hAnsi="Aptos" w:cs="Aptos"/>
        </w:rPr>
        <w:t>Submit the completed form at the bottom of the page.</w:t>
      </w:r>
    </w:p>
    <w:p w14:paraId="5B8EB0EB" w14:textId="77777777" w:rsidR="004F71EF" w:rsidRPr="004F71EF" w:rsidRDefault="004F71EF" w:rsidP="106AA04D">
      <w:pPr>
        <w:spacing w:line="276" w:lineRule="auto"/>
        <w:rPr>
          <w:rFonts w:ascii="Aptos" w:eastAsia="Aptos" w:hAnsi="Aptos" w:cs="Aptos"/>
        </w:rPr>
      </w:pPr>
    </w:p>
    <w:p w14:paraId="28D4AAD2" w14:textId="4A7EC44F" w:rsidR="0087725D" w:rsidRDefault="2A195AEB" w:rsidP="04A2A4C8">
      <w:pPr>
        <w:spacing w:line="276" w:lineRule="auto"/>
        <w:ind w:firstLine="0"/>
        <w:jc w:val="center"/>
        <w:rPr>
          <w:rFonts w:ascii="Aptos" w:eastAsia="Aptos" w:hAnsi="Aptos" w:cs="Aptos"/>
        </w:rPr>
      </w:pPr>
      <w:r>
        <w:rPr>
          <w:noProof/>
        </w:rPr>
        <w:drawing>
          <wp:inline distT="0" distB="0" distL="0" distR="0" wp14:anchorId="441D17DA" wp14:editId="37979561">
            <wp:extent cx="4410221" cy="1961254"/>
            <wp:effectExtent l="0" t="0" r="0" b="0"/>
            <wp:docPr id="102876832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768322"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555999" cy="2026082"/>
                    </a:xfrm>
                    <a:prstGeom prst="rect">
                      <a:avLst/>
                    </a:prstGeom>
                  </pic:spPr>
                </pic:pic>
              </a:graphicData>
            </a:graphic>
          </wp:inline>
        </w:drawing>
      </w:r>
    </w:p>
    <w:p w14:paraId="615CD523" w14:textId="6F5BF1FB" w:rsidR="11310A8A" w:rsidRDefault="11310A8A" w:rsidP="11310A8A">
      <w:pPr>
        <w:spacing w:line="276" w:lineRule="auto"/>
        <w:ind w:firstLine="0"/>
        <w:jc w:val="center"/>
        <w:rPr>
          <w:rFonts w:ascii="Aptos" w:eastAsia="Aptos" w:hAnsi="Aptos" w:cs="Aptos"/>
        </w:rPr>
      </w:pPr>
    </w:p>
    <w:p w14:paraId="609D8651" w14:textId="553B5840" w:rsidR="04A2A4C8" w:rsidRDefault="04A2A4C8" w:rsidP="04A2A4C8">
      <w:pPr>
        <w:pStyle w:val="Heading1"/>
        <w:spacing w:before="0" w:after="0" w:line="276" w:lineRule="auto"/>
        <w:rPr>
          <w:rFonts w:ascii="Aptos Display" w:eastAsia="Aptos Display" w:hAnsi="Aptos Display" w:cs="Aptos Display"/>
        </w:rPr>
      </w:pPr>
    </w:p>
    <w:p w14:paraId="01A9FB42" w14:textId="0D452CCE" w:rsidR="0087725D" w:rsidRDefault="00C521AC" w:rsidP="106AA04D">
      <w:pPr>
        <w:pStyle w:val="Heading1"/>
        <w:spacing w:before="0" w:after="0" w:line="276" w:lineRule="auto"/>
        <w:rPr>
          <w:rFonts w:ascii="Aptos Display" w:eastAsia="Aptos Display" w:hAnsi="Aptos Display" w:cs="Aptos Display"/>
        </w:rPr>
      </w:pPr>
      <w:r>
        <w:rPr>
          <w:rFonts w:ascii="Aptos Display" w:eastAsia="Aptos Display" w:hAnsi="Aptos Display" w:cs="Aptos Display"/>
        </w:rPr>
        <w:t>5</w:t>
      </w:r>
      <w:r w:rsidR="0DD572AF" w:rsidRPr="04A2A4C8">
        <w:rPr>
          <w:rFonts w:ascii="Aptos Display" w:eastAsia="Aptos Display" w:hAnsi="Aptos Display" w:cs="Aptos Display"/>
        </w:rPr>
        <w:t xml:space="preserve">. </w:t>
      </w:r>
      <w:r w:rsidR="1F652F55" w:rsidRPr="04A2A4C8">
        <w:rPr>
          <w:rFonts w:ascii="Aptos Display" w:eastAsia="Aptos Display" w:hAnsi="Aptos Display" w:cs="Aptos Display"/>
        </w:rPr>
        <w:t>View previous referrals</w:t>
      </w:r>
    </w:p>
    <w:p w14:paraId="161A3428" w14:textId="4526ABAB" w:rsidR="04A2A4C8" w:rsidRDefault="04A2A4C8" w:rsidP="04A2A4C8">
      <w:pPr>
        <w:spacing w:line="276" w:lineRule="auto"/>
        <w:rPr>
          <w:rFonts w:ascii="Aptos" w:eastAsia="Aptos" w:hAnsi="Aptos" w:cs="Aptos"/>
        </w:rPr>
      </w:pPr>
    </w:p>
    <w:p w14:paraId="11D79037" w14:textId="07B32CFE" w:rsidR="0087725D" w:rsidRDefault="1F652F55" w:rsidP="04A2A4C8">
      <w:pPr>
        <w:pStyle w:val="ListParagraph"/>
        <w:numPr>
          <w:ilvl w:val="0"/>
          <w:numId w:val="2"/>
        </w:numPr>
        <w:spacing w:line="276" w:lineRule="auto"/>
        <w:rPr>
          <w:rFonts w:ascii="Aptos" w:eastAsia="Aptos" w:hAnsi="Aptos" w:cs="Aptos"/>
        </w:rPr>
      </w:pPr>
      <w:r w:rsidRPr="04A2A4C8">
        <w:rPr>
          <w:rFonts w:ascii="Aptos" w:eastAsia="Aptos" w:hAnsi="Aptos" w:cs="Aptos"/>
        </w:rPr>
        <w:t>Access the Dentistry Referral Submission Form</w:t>
      </w:r>
    </w:p>
    <w:p w14:paraId="416F93EC" w14:textId="187191BB" w:rsidR="0087725D" w:rsidRDefault="1F652F55" w:rsidP="04A2A4C8">
      <w:pPr>
        <w:pStyle w:val="ListParagraph"/>
        <w:numPr>
          <w:ilvl w:val="0"/>
          <w:numId w:val="2"/>
        </w:numPr>
        <w:spacing w:line="276" w:lineRule="auto"/>
        <w:rPr>
          <w:rFonts w:ascii="Aptos" w:eastAsia="Aptos" w:hAnsi="Aptos" w:cs="Aptos"/>
        </w:rPr>
      </w:pPr>
      <w:r w:rsidRPr="04A2A4C8">
        <w:rPr>
          <w:rFonts w:ascii="Aptos" w:eastAsia="Aptos" w:hAnsi="Aptos" w:cs="Aptos"/>
        </w:rPr>
        <w:t>Ensure that ‘View Previous Referral’ is selected in the top right-hand corner.</w:t>
      </w:r>
    </w:p>
    <w:p w14:paraId="103D273A" w14:textId="1CECB655" w:rsidR="0087725D" w:rsidRDefault="1F652F55" w:rsidP="04A2A4C8">
      <w:pPr>
        <w:pStyle w:val="ListParagraph"/>
        <w:numPr>
          <w:ilvl w:val="0"/>
          <w:numId w:val="2"/>
        </w:numPr>
        <w:spacing w:line="276" w:lineRule="auto"/>
        <w:rPr>
          <w:rFonts w:ascii="Aptos" w:eastAsia="Aptos" w:hAnsi="Aptos" w:cs="Aptos"/>
        </w:rPr>
      </w:pPr>
      <w:r w:rsidRPr="04A2A4C8">
        <w:rPr>
          <w:rFonts w:ascii="Aptos" w:eastAsia="Aptos" w:hAnsi="Aptos" w:cs="Aptos"/>
        </w:rPr>
        <w:t>Select ‘Submitted Referrals’, ‘Accepted Referrals’ or ‘Rejected Referrals’ in the top left-hand corner. There are additional filters down the left-hand side of the page.</w:t>
      </w:r>
    </w:p>
    <w:p w14:paraId="15168642" w14:textId="2BCABF5B" w:rsidR="0087725D" w:rsidRDefault="1F652F55" w:rsidP="04A2A4C8">
      <w:pPr>
        <w:pStyle w:val="ListParagraph"/>
        <w:numPr>
          <w:ilvl w:val="0"/>
          <w:numId w:val="2"/>
        </w:numPr>
        <w:spacing w:line="276" w:lineRule="auto"/>
        <w:rPr>
          <w:rFonts w:ascii="Aptos" w:eastAsia="Aptos" w:hAnsi="Aptos" w:cs="Aptos"/>
        </w:rPr>
      </w:pPr>
      <w:r w:rsidRPr="04A2A4C8">
        <w:rPr>
          <w:rFonts w:ascii="Aptos" w:eastAsia="Aptos" w:hAnsi="Aptos" w:cs="Aptos"/>
        </w:rPr>
        <w:t>Select an individual patient to view their details, referral, and attached documents</w:t>
      </w:r>
    </w:p>
    <w:p w14:paraId="470FAE72" w14:textId="1C294F92" w:rsidR="05062717" w:rsidRDefault="05062717" w:rsidP="106AA04D">
      <w:pPr>
        <w:spacing w:line="276" w:lineRule="auto"/>
        <w:ind w:firstLine="0"/>
      </w:pPr>
    </w:p>
    <w:p w14:paraId="4496248C" w14:textId="1C9B129D" w:rsidR="22B2AEFB" w:rsidRDefault="22B2AEFB" w:rsidP="04A2A4C8">
      <w:pPr>
        <w:spacing w:line="276" w:lineRule="auto"/>
        <w:ind w:firstLine="0"/>
        <w:jc w:val="center"/>
      </w:pPr>
      <w:r>
        <w:rPr>
          <w:noProof/>
        </w:rPr>
        <w:drawing>
          <wp:inline distT="0" distB="0" distL="0" distR="0" wp14:anchorId="1C45654B" wp14:editId="526B3E9D">
            <wp:extent cx="5731510" cy="2810510"/>
            <wp:effectExtent l="0" t="0" r="0" b="0"/>
            <wp:docPr id="1948545082"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545082" name="Picture 2" descr="A screenshot of a computer&#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510" cy="2810510"/>
                    </a:xfrm>
                    <a:prstGeom prst="rect">
                      <a:avLst/>
                    </a:prstGeom>
                  </pic:spPr>
                </pic:pic>
              </a:graphicData>
            </a:graphic>
          </wp:inline>
        </w:drawing>
      </w:r>
    </w:p>
    <w:p w14:paraId="1F3BE463" w14:textId="7AFD6AC0" w:rsidR="04A2A4C8" w:rsidRDefault="04A2A4C8" w:rsidP="04A2A4C8">
      <w:pPr>
        <w:spacing w:line="276" w:lineRule="auto"/>
        <w:ind w:firstLine="0"/>
        <w:jc w:val="center"/>
      </w:pPr>
    </w:p>
    <w:p w14:paraId="785ABCDA" w14:textId="234B9C3B" w:rsidR="255BF22D" w:rsidRDefault="255BF22D" w:rsidP="04A2A4C8">
      <w:pPr>
        <w:spacing w:line="276" w:lineRule="auto"/>
        <w:ind w:firstLine="0"/>
      </w:pPr>
      <w:r>
        <w:t>Users registered to the same practice will be able to view all referrals submitted</w:t>
      </w:r>
      <w:r w:rsidR="00AF3175">
        <w:t xml:space="preserve"> by the practice users</w:t>
      </w:r>
      <w:r>
        <w:t xml:space="preserve">. This </w:t>
      </w:r>
      <w:r w:rsidR="094A1D20">
        <w:t>will ensure resilience and a systems approach.</w:t>
      </w:r>
    </w:p>
    <w:p w14:paraId="4D665C65" w14:textId="5FB4BE31" w:rsidR="04A2A4C8" w:rsidRDefault="04A2A4C8" w:rsidP="04A2A4C8">
      <w:pPr>
        <w:spacing w:line="276" w:lineRule="auto"/>
        <w:ind w:firstLine="0"/>
      </w:pPr>
    </w:p>
    <w:p w14:paraId="33F68F13" w14:textId="7ECA32A6" w:rsidR="04A2A4C8" w:rsidRDefault="04A2A4C8" w:rsidP="04A2A4C8">
      <w:pPr>
        <w:spacing w:line="276" w:lineRule="auto"/>
        <w:ind w:firstLine="0"/>
        <w:jc w:val="center"/>
      </w:pPr>
    </w:p>
    <w:p w14:paraId="18B7D6F6" w14:textId="4424E78E" w:rsidR="05062717" w:rsidRPr="002C564C" w:rsidRDefault="00C521AC" w:rsidP="002C564C">
      <w:pPr>
        <w:pStyle w:val="Heading1"/>
        <w:spacing w:before="0" w:after="0" w:line="276" w:lineRule="auto"/>
        <w:rPr>
          <w:rFonts w:ascii="Aptos Display" w:eastAsia="Aptos Display" w:hAnsi="Aptos Display" w:cs="Aptos Display"/>
        </w:rPr>
      </w:pPr>
      <w:r>
        <w:rPr>
          <w:rFonts w:ascii="Aptos Display" w:eastAsia="Aptos Display" w:hAnsi="Aptos Display" w:cs="Aptos Display"/>
        </w:rPr>
        <w:t>6</w:t>
      </w:r>
      <w:r w:rsidR="002C564C">
        <w:rPr>
          <w:rFonts w:ascii="Aptos Display" w:eastAsia="Aptos Display" w:hAnsi="Aptos Display" w:cs="Aptos Display"/>
        </w:rPr>
        <w:t>.</w:t>
      </w:r>
      <w:r w:rsidR="1F652F55" w:rsidRPr="04A2A4C8">
        <w:rPr>
          <w:rFonts w:ascii="Aptos Display" w:eastAsia="Aptos Display" w:hAnsi="Aptos Display" w:cs="Aptos Display"/>
        </w:rPr>
        <w:t xml:space="preserve">Contacts </w:t>
      </w:r>
    </w:p>
    <w:p w14:paraId="639BB572" w14:textId="2E8D48C0" w:rsidR="04A2A4C8" w:rsidRDefault="04A2A4C8" w:rsidP="04A2A4C8">
      <w:pPr>
        <w:spacing w:line="276" w:lineRule="auto"/>
        <w:ind w:firstLine="0"/>
        <w:rPr>
          <w:rFonts w:ascii="Aptos" w:eastAsia="Aptos" w:hAnsi="Aptos" w:cs="Aptos"/>
        </w:rPr>
      </w:pPr>
    </w:p>
    <w:p w14:paraId="40BEB4E9" w14:textId="0E89B5BB" w:rsidR="00D152A7" w:rsidRDefault="58FA2EB4" w:rsidP="106AA04D">
      <w:pPr>
        <w:spacing w:line="276" w:lineRule="auto"/>
        <w:ind w:firstLine="0"/>
      </w:pPr>
      <w:r w:rsidRPr="11310A8A">
        <w:rPr>
          <w:rFonts w:ascii="Aptos" w:eastAsia="Aptos" w:hAnsi="Aptos" w:cs="Aptos"/>
        </w:rPr>
        <w:t xml:space="preserve">For </w:t>
      </w:r>
      <w:r w:rsidR="07FAB273" w:rsidRPr="11310A8A">
        <w:rPr>
          <w:rFonts w:ascii="Aptos" w:eastAsia="Aptos" w:hAnsi="Aptos" w:cs="Aptos"/>
        </w:rPr>
        <w:t xml:space="preserve">technical </w:t>
      </w:r>
      <w:r w:rsidR="59E2F325">
        <w:t>support</w:t>
      </w:r>
      <w:r w:rsidR="080F95FC">
        <w:t xml:space="preserve"> (access to the tool and </w:t>
      </w:r>
      <w:r w:rsidR="2A31FF49">
        <w:t>workflow</w:t>
      </w:r>
      <w:r w:rsidR="73EBC078">
        <w:t xml:space="preserve"> related issues</w:t>
      </w:r>
      <w:r w:rsidR="2A31FF49">
        <w:t>)</w:t>
      </w:r>
      <w:r w:rsidR="59E2F325">
        <w:t xml:space="preserve"> during the transition to the new portal, please use this </w:t>
      </w:r>
      <w:r w:rsidR="00F60E8A">
        <w:t xml:space="preserve">email </w:t>
      </w:r>
      <w:hyperlink r:id="rId28">
        <w:r w:rsidR="009B0A9E" w:rsidRPr="11310A8A">
          <w:rPr>
            <w:rStyle w:val="Hyperlink"/>
            <w:rFonts w:ascii="Segoe UI" w:eastAsia="Segoe UI" w:hAnsi="Segoe UI" w:cs="Segoe UI"/>
            <w:sz w:val="21"/>
            <w:szCs w:val="21"/>
          </w:rPr>
          <w:t>lnwh-tr.fdpexternalsupport@nhs.net</w:t>
        </w:r>
      </w:hyperlink>
    </w:p>
    <w:p w14:paraId="79A70C36" w14:textId="7F4AF25D" w:rsidR="04A2A4C8" w:rsidRDefault="04A2A4C8" w:rsidP="04A2A4C8">
      <w:pPr>
        <w:pStyle w:val="NormalWeb"/>
        <w:spacing w:before="0" w:beforeAutospacing="0" w:after="0" w:afterAutospacing="0" w:line="276" w:lineRule="auto"/>
        <w:rPr>
          <w:rFonts w:asciiTheme="minorHAnsi" w:eastAsiaTheme="minorEastAsia" w:hAnsiTheme="minorHAnsi" w:cstheme="minorBidi"/>
          <w:sz w:val="22"/>
          <w:szCs w:val="22"/>
          <w:lang w:eastAsia="en-US"/>
        </w:rPr>
      </w:pPr>
    </w:p>
    <w:p w14:paraId="3A7181F6" w14:textId="3F6B6E5E" w:rsidR="008C6A5D" w:rsidRPr="007812A3" w:rsidRDefault="00EE5520" w:rsidP="106AA04D">
      <w:pPr>
        <w:pStyle w:val="NormalWeb"/>
        <w:spacing w:before="0" w:beforeAutospacing="0" w:after="0" w:afterAutospacing="0" w:line="276" w:lineRule="auto"/>
        <w:rPr>
          <w:rFonts w:asciiTheme="minorHAnsi" w:eastAsiaTheme="minorEastAsia" w:hAnsiTheme="minorHAnsi" w:cstheme="minorBidi"/>
          <w:sz w:val="22"/>
          <w:szCs w:val="22"/>
          <w:lang w:eastAsia="en-US"/>
        </w:rPr>
      </w:pPr>
      <w:r>
        <w:rPr>
          <w:rFonts w:asciiTheme="minorHAnsi" w:eastAsiaTheme="minorEastAsia" w:hAnsiTheme="minorHAnsi" w:cstheme="minorBidi"/>
          <w:sz w:val="22"/>
          <w:szCs w:val="22"/>
          <w:lang w:eastAsia="en-US"/>
        </w:rPr>
        <w:t>For escalations</w:t>
      </w:r>
      <w:r w:rsidR="00047B17" w:rsidRPr="106AA04D">
        <w:rPr>
          <w:rFonts w:asciiTheme="minorHAnsi" w:eastAsiaTheme="minorEastAsia" w:hAnsiTheme="minorHAnsi" w:cstheme="minorBidi"/>
          <w:sz w:val="22"/>
          <w:szCs w:val="22"/>
          <w:lang w:eastAsia="en-US"/>
        </w:rPr>
        <w:t xml:space="preserve">, please contact </w:t>
      </w:r>
      <w:r w:rsidR="005B6D05" w:rsidRPr="106AA04D">
        <w:rPr>
          <w:rFonts w:asciiTheme="minorHAnsi" w:eastAsiaTheme="minorEastAsia" w:hAnsiTheme="minorHAnsi" w:cstheme="minorBidi"/>
          <w:sz w:val="22"/>
          <w:szCs w:val="22"/>
          <w:lang w:eastAsia="en-US"/>
        </w:rPr>
        <w:t>us via email</w:t>
      </w:r>
      <w:r w:rsidR="008C6A5D" w:rsidRPr="106AA04D">
        <w:rPr>
          <w:rFonts w:asciiTheme="minorHAnsi" w:eastAsiaTheme="minorEastAsia" w:hAnsiTheme="minorHAnsi" w:cstheme="minorBidi"/>
          <w:sz w:val="22"/>
          <w:szCs w:val="22"/>
          <w:lang w:eastAsia="en-US"/>
        </w:rPr>
        <w:t xml:space="preserve">: </w:t>
      </w:r>
    </w:p>
    <w:p w14:paraId="2B10A412" w14:textId="7E932D2A" w:rsidR="008C6A5D" w:rsidRPr="007812A3" w:rsidRDefault="0041663B" w:rsidP="106AA04D">
      <w:pPr>
        <w:pStyle w:val="NormalWeb"/>
        <w:numPr>
          <w:ilvl w:val="0"/>
          <w:numId w:val="5"/>
        </w:numPr>
        <w:spacing w:before="0" w:beforeAutospacing="0" w:after="0" w:afterAutospacing="0" w:line="276" w:lineRule="auto"/>
        <w:rPr>
          <w:rFonts w:asciiTheme="minorHAnsi" w:eastAsiaTheme="minorEastAsia" w:hAnsiTheme="minorHAnsi" w:cstheme="minorBidi"/>
          <w:sz w:val="22"/>
          <w:szCs w:val="22"/>
          <w:lang w:eastAsia="en-US"/>
        </w:rPr>
      </w:pPr>
      <w:r w:rsidRPr="106AA04D">
        <w:rPr>
          <w:rFonts w:asciiTheme="minorHAnsi" w:eastAsiaTheme="minorEastAsia" w:hAnsiTheme="minorHAnsi" w:cstheme="minorBidi"/>
          <w:sz w:val="22"/>
          <w:szCs w:val="22"/>
          <w:lang w:eastAsia="en-US"/>
        </w:rPr>
        <w:t>NP</w:t>
      </w:r>
      <w:r w:rsidR="00FA7024" w:rsidRPr="106AA04D">
        <w:rPr>
          <w:rFonts w:asciiTheme="minorHAnsi" w:eastAsiaTheme="minorEastAsia" w:hAnsiTheme="minorHAnsi" w:cstheme="minorBidi"/>
          <w:sz w:val="22"/>
          <w:szCs w:val="22"/>
          <w:lang w:eastAsia="en-US"/>
        </w:rPr>
        <w:t>H</w:t>
      </w:r>
      <w:r w:rsidRPr="106AA04D">
        <w:rPr>
          <w:rFonts w:asciiTheme="minorHAnsi" w:eastAsiaTheme="minorEastAsia" w:hAnsiTheme="minorHAnsi" w:cstheme="minorBidi"/>
          <w:sz w:val="22"/>
          <w:szCs w:val="22"/>
          <w:lang w:eastAsia="en-US"/>
        </w:rPr>
        <w:t xml:space="preserve"> - </w:t>
      </w:r>
      <w:hyperlink r:id="rId29">
        <w:r w:rsidR="008C6A5D" w:rsidRPr="106AA04D">
          <w:rPr>
            <w:rFonts w:asciiTheme="minorHAnsi" w:eastAsiaTheme="minorEastAsia" w:hAnsiTheme="minorHAnsi" w:cstheme="minorBidi"/>
            <w:lang w:eastAsia="en-US"/>
          </w:rPr>
          <w:t>lnwh-tr.imos.bh@nhs.net</w:t>
        </w:r>
      </w:hyperlink>
      <w:r w:rsidR="008C6A5D" w:rsidRPr="106AA04D">
        <w:rPr>
          <w:rFonts w:asciiTheme="minorHAnsi" w:eastAsiaTheme="minorEastAsia" w:hAnsiTheme="minorHAnsi" w:cstheme="minorBidi"/>
          <w:sz w:val="22"/>
          <w:szCs w:val="22"/>
          <w:lang w:eastAsia="en-US"/>
        </w:rPr>
        <w:t xml:space="preserve"> </w:t>
      </w:r>
    </w:p>
    <w:p w14:paraId="3D4050D6" w14:textId="77777777" w:rsidR="00264812" w:rsidRPr="007812A3" w:rsidRDefault="0041663B" w:rsidP="106AA04D">
      <w:pPr>
        <w:pStyle w:val="NormalWeb"/>
        <w:numPr>
          <w:ilvl w:val="0"/>
          <w:numId w:val="5"/>
        </w:numPr>
        <w:spacing w:before="0" w:beforeAutospacing="0" w:after="0" w:afterAutospacing="0" w:line="276" w:lineRule="auto"/>
        <w:rPr>
          <w:rFonts w:asciiTheme="minorHAnsi" w:eastAsiaTheme="minorEastAsia" w:hAnsiTheme="minorHAnsi" w:cstheme="minorBidi"/>
          <w:sz w:val="22"/>
          <w:szCs w:val="22"/>
          <w:lang w:eastAsia="en-US"/>
        </w:rPr>
      </w:pPr>
      <w:r w:rsidRPr="106AA04D">
        <w:rPr>
          <w:rFonts w:asciiTheme="minorHAnsi" w:eastAsiaTheme="minorEastAsia" w:hAnsiTheme="minorHAnsi" w:cstheme="minorBidi"/>
          <w:sz w:val="22"/>
          <w:szCs w:val="22"/>
          <w:lang w:eastAsia="en-US"/>
        </w:rPr>
        <w:t xml:space="preserve">Ealing- </w:t>
      </w:r>
      <w:hyperlink r:id="rId30">
        <w:r w:rsidRPr="106AA04D">
          <w:rPr>
            <w:rFonts w:asciiTheme="minorHAnsi" w:eastAsiaTheme="minorEastAsia" w:hAnsiTheme="minorHAnsi" w:cstheme="minorBidi"/>
            <w:lang w:eastAsia="en-US"/>
          </w:rPr>
          <w:t>lnwh-tr.imos.e</w:t>
        </w:r>
        <w:bookmarkStart w:id="1" w:name="_Hlt224914547"/>
        <w:r w:rsidRPr="106AA04D">
          <w:rPr>
            <w:rFonts w:asciiTheme="minorHAnsi" w:eastAsiaTheme="minorEastAsia" w:hAnsiTheme="minorHAnsi" w:cstheme="minorBidi"/>
            <w:lang w:eastAsia="en-US"/>
          </w:rPr>
          <w:t>h</w:t>
        </w:r>
        <w:bookmarkEnd w:id="1"/>
        <w:r w:rsidRPr="106AA04D">
          <w:rPr>
            <w:rFonts w:asciiTheme="minorHAnsi" w:eastAsiaTheme="minorEastAsia" w:hAnsiTheme="minorHAnsi" w:cstheme="minorBidi"/>
            <w:lang w:eastAsia="en-US"/>
          </w:rPr>
          <w:t>@nhs.net</w:t>
        </w:r>
      </w:hyperlink>
    </w:p>
    <w:p w14:paraId="7AFB1467" w14:textId="3827DA5D" w:rsidR="008C6A5D" w:rsidRPr="007812A3" w:rsidRDefault="47B2A688" w:rsidP="106AA04D">
      <w:pPr>
        <w:pStyle w:val="NormalWeb"/>
        <w:numPr>
          <w:ilvl w:val="0"/>
          <w:numId w:val="5"/>
        </w:numPr>
        <w:spacing w:before="0" w:beforeAutospacing="0" w:after="0" w:afterAutospacing="0" w:line="276" w:lineRule="auto"/>
        <w:rPr>
          <w:rFonts w:asciiTheme="minorHAnsi" w:eastAsiaTheme="minorEastAsia" w:hAnsiTheme="minorHAnsi" w:cstheme="minorBidi"/>
          <w:sz w:val="22"/>
          <w:szCs w:val="22"/>
          <w:lang w:eastAsia="en-US"/>
        </w:rPr>
      </w:pPr>
      <w:r w:rsidRPr="04A2A4C8">
        <w:rPr>
          <w:rFonts w:asciiTheme="minorHAnsi" w:eastAsiaTheme="minorEastAsia" w:hAnsiTheme="minorHAnsi" w:cstheme="minorBidi"/>
          <w:sz w:val="22"/>
          <w:szCs w:val="22"/>
          <w:lang w:eastAsia="en-US"/>
        </w:rPr>
        <w:t>Hillingdon</w:t>
      </w:r>
      <w:r w:rsidR="1D8E34DF" w:rsidRPr="04A2A4C8">
        <w:rPr>
          <w:rFonts w:asciiTheme="minorHAnsi" w:eastAsiaTheme="minorEastAsia" w:hAnsiTheme="minorHAnsi" w:cstheme="minorBidi"/>
          <w:sz w:val="22"/>
          <w:szCs w:val="22"/>
          <w:lang w:eastAsia="en-US"/>
        </w:rPr>
        <w:t xml:space="preserve">- </w:t>
      </w:r>
      <w:hyperlink r:id="rId31">
        <w:r w:rsidR="1D8E34DF" w:rsidRPr="04A2A4C8">
          <w:rPr>
            <w:rFonts w:asciiTheme="minorHAnsi" w:eastAsiaTheme="minorEastAsia" w:hAnsiTheme="minorHAnsi" w:cstheme="minorBidi"/>
            <w:lang w:eastAsia="en-US"/>
          </w:rPr>
          <w:t>ln</w:t>
        </w:r>
        <w:bookmarkStart w:id="2" w:name="_Hlt224914672"/>
        <w:r w:rsidR="1D8E34DF" w:rsidRPr="04A2A4C8">
          <w:rPr>
            <w:rFonts w:asciiTheme="minorHAnsi" w:eastAsiaTheme="minorEastAsia" w:hAnsiTheme="minorHAnsi" w:cstheme="minorBidi"/>
            <w:lang w:eastAsia="en-US"/>
          </w:rPr>
          <w:t>w</w:t>
        </w:r>
        <w:bookmarkEnd w:id="2"/>
        <w:r w:rsidR="1D8E34DF" w:rsidRPr="04A2A4C8">
          <w:rPr>
            <w:rFonts w:asciiTheme="minorHAnsi" w:eastAsiaTheme="minorEastAsia" w:hAnsiTheme="minorHAnsi" w:cstheme="minorBidi"/>
            <w:lang w:eastAsia="en-US"/>
          </w:rPr>
          <w:t>h-tr.imos.hdon@nhs.net</w:t>
        </w:r>
      </w:hyperlink>
      <w:r w:rsidR="3EF1D208" w:rsidRPr="04A2A4C8">
        <w:rPr>
          <w:rFonts w:asciiTheme="minorHAnsi" w:eastAsiaTheme="minorEastAsia" w:hAnsiTheme="minorHAnsi" w:cstheme="minorBidi"/>
          <w:sz w:val="22"/>
          <w:szCs w:val="22"/>
          <w:lang w:eastAsia="en-US"/>
        </w:rPr>
        <w:t xml:space="preserve"> </w:t>
      </w:r>
    </w:p>
    <w:p w14:paraId="5D83319E" w14:textId="27685F8B" w:rsidR="04A2A4C8" w:rsidRDefault="04A2A4C8" w:rsidP="04A2A4C8">
      <w:pPr>
        <w:spacing w:line="276" w:lineRule="auto"/>
        <w:ind w:firstLine="0"/>
      </w:pPr>
    </w:p>
    <w:p w14:paraId="4D4F0D92" w14:textId="1013B603" w:rsidR="0014621D" w:rsidRDefault="00E15468" w:rsidP="106AA04D">
      <w:pPr>
        <w:spacing w:line="276" w:lineRule="auto"/>
        <w:ind w:firstLine="0"/>
      </w:pPr>
      <w:r>
        <w:t xml:space="preserve">Please note </w:t>
      </w:r>
      <w:r w:rsidR="000D768E">
        <w:t>email</w:t>
      </w:r>
      <w:r w:rsidR="0069736A">
        <w:t xml:space="preserve"> inboxes are </w:t>
      </w:r>
      <w:r w:rsidR="000D768E">
        <w:t>manage</w:t>
      </w:r>
      <w:r w:rsidR="005154BF">
        <w:t>d</w:t>
      </w:r>
      <w:r w:rsidR="000D768E">
        <w:t xml:space="preserve"> </w:t>
      </w:r>
      <w:r w:rsidR="000F2568">
        <w:t xml:space="preserve">during working hours only and </w:t>
      </w:r>
      <w:r w:rsidR="00A30E05">
        <w:t xml:space="preserve">response times will vary depending on </w:t>
      </w:r>
      <w:r w:rsidR="0017510E">
        <w:t>staff duties.</w:t>
      </w:r>
    </w:p>
    <w:p w14:paraId="4B3BDB11" w14:textId="3474FB24" w:rsidR="04A2A4C8" w:rsidRDefault="04A2A4C8" w:rsidP="04A2A4C8">
      <w:pPr>
        <w:spacing w:line="276" w:lineRule="auto"/>
        <w:ind w:firstLine="0"/>
      </w:pPr>
    </w:p>
    <w:p w14:paraId="4508D6D2" w14:textId="125D4D29" w:rsidR="004C2431" w:rsidRDefault="1A514CFB" w:rsidP="11310A8A">
      <w:pPr>
        <w:spacing w:line="276" w:lineRule="auto"/>
        <w:ind w:firstLine="0"/>
        <w:jc w:val="center"/>
      </w:pPr>
      <w:r>
        <w:t>-END-</w:t>
      </w:r>
    </w:p>
    <w:sectPr w:rsidR="004C2431" w:rsidSect="00787FBD">
      <w:headerReference w:type="default" r:id="rId32"/>
      <w:footerReference w:type="even" r:id="rId33"/>
      <w:footerReference w:type="default" r:id="rId34"/>
      <w:headerReference w:type="first" r:id="rId35"/>
      <w:footerReference w:type="first" r:id="rId36"/>
      <w:pgSz w:w="11906" w:h="16838"/>
      <w:pgMar w:top="1440" w:right="1077" w:bottom="851" w:left="1077" w:header="709" w:footer="340"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HUSSAIN, Abdul (LONDON NORTH WEST UNIVERSITY HEALTHCARE NHS TRUST)" w:date="2026-03-24T15:41:00Z" w:initials="HT">
    <w:p w14:paraId="52FE96EA" w14:textId="7B430807" w:rsidR="006378CF" w:rsidRDefault="006378CF">
      <w:pPr>
        <w:pStyle w:val="CommentText"/>
      </w:pPr>
      <w:r>
        <w:rPr>
          <w:rStyle w:val="CommentReference"/>
        </w:rPr>
        <w:annotationRef/>
      </w:r>
      <w:r w:rsidRPr="05E27860">
        <w:t xml:space="preserve">After registering for nhs mail, access will be given by support team who will then onboard dentists on the uma </w:t>
      </w:r>
    </w:p>
    <w:p w14:paraId="3F0522A9" w14:textId="4CB61B48" w:rsidR="006378CF" w:rsidRDefault="006378CF">
      <w:pPr>
        <w:pStyle w:val="CommentText"/>
      </w:pPr>
    </w:p>
    <w:p w14:paraId="37041BD7" w14:textId="4916061C" w:rsidR="006378CF" w:rsidRDefault="006378CF">
      <w:pPr>
        <w:pStyle w:val="CommentText"/>
      </w:pPr>
      <w:r w:rsidRPr="1866F1A1">
        <w:t>Dentists will need to access the portal using this link -</w:t>
      </w:r>
      <w:hyperlink r:id="rId1">
        <w:r w:rsidRPr="3C070EDD">
          <w:rPr>
            <w:rStyle w:val="Hyperlink"/>
          </w:rPr>
          <w:t>Workshop</w:t>
        </w:r>
      </w:hyperlink>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7041BD7"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1177F30" w16cex:dateUtc="2026-03-24T15:41:00Z">
    <w16cex:extLst>
      <w16:ext w16:uri="{CE6994B0-6A32-4C9F-8C6B-6E91EDA988CE}">
        <cr:reactions xmlns:cr="http://schemas.microsoft.com/office/comments/2020/reactions">
          <cr:reaction reactionType="1">
            <cr:reactionInfo dateUtc="2026-03-24T16:24:09Z">
              <cr:user userId="S::nuno.cunha@nhs.net::775b3228-fd7a-48b7-a2d4-150b8bcb3dc9" userProvider="AD" userName="CUNHA, Nuno (CHELSEA AND WESTMINSTER HOSPITAL NHS FOUNDATION TRUST)"/>
            </cr:reactionInfo>
          </cr:reaction>
        </cr:reactions>
      </w16:ext>
    </w16cex:extLst>
  </w16cex:commentExtensible>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7041BD7" w16cid:durableId="61177F3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40C176" w14:textId="77777777" w:rsidR="008F1D5E" w:rsidRDefault="008F1D5E" w:rsidP="00C83767">
      <w:r>
        <w:separator/>
      </w:r>
    </w:p>
  </w:endnote>
  <w:endnote w:type="continuationSeparator" w:id="0">
    <w:p w14:paraId="3FFE64E6" w14:textId="77777777" w:rsidR="008F1D5E" w:rsidRDefault="008F1D5E" w:rsidP="00C837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72460534"/>
      <w:docPartObj>
        <w:docPartGallery w:val="Page Numbers (Bottom of Page)"/>
        <w:docPartUnique/>
      </w:docPartObj>
    </w:sdtPr>
    <w:sdtContent>
      <w:p w14:paraId="09C04FD6" w14:textId="31414107" w:rsidR="009E3B57" w:rsidRDefault="009E3B57" w:rsidP="009E3B5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4A06E9D" w14:textId="77777777" w:rsidR="009E3B57" w:rsidRDefault="009E3B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37282083"/>
      <w:docPartObj>
        <w:docPartGallery w:val="Page Numbers (Bottom of Page)"/>
        <w:docPartUnique/>
      </w:docPartObj>
    </w:sdtPr>
    <w:sdtContent>
      <w:p w14:paraId="1DD51A08" w14:textId="00FC2A84" w:rsidR="009E3B57" w:rsidRDefault="009E3B57" w:rsidP="009E3B5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431D170" w14:textId="025C0B69" w:rsidR="00C83767" w:rsidRDefault="00C83767">
    <w:pPr>
      <w:pStyle w:val="Footer"/>
    </w:pPr>
    <w:r>
      <w:rPr>
        <w:noProof/>
      </w:rPr>
      <w:drawing>
        <wp:anchor distT="0" distB="0" distL="114300" distR="114300" simplePos="0" relativeHeight="251658242" behindDoc="0" locked="0" layoutInCell="1" allowOverlap="1" wp14:anchorId="3C4D9311" wp14:editId="2B9A25A4">
          <wp:simplePos x="0" y="0"/>
          <wp:positionH relativeFrom="page">
            <wp:posOffset>0</wp:posOffset>
          </wp:positionH>
          <wp:positionV relativeFrom="page">
            <wp:posOffset>9566031</wp:posOffset>
          </wp:positionV>
          <wp:extent cx="7559365" cy="1125366"/>
          <wp:effectExtent l="0" t="0" r="0" b="5080"/>
          <wp:wrapTopAndBottom/>
          <wp:docPr id="9" name="Picture 2" descr="A white background with black and white clou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91195" name="Picture 2" descr="A white background with black and white cloud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59365" cy="1125366"/>
                  </a:xfrm>
                  <a:prstGeom prst="rect">
                    <a:avLst/>
                  </a:prstGeom>
                </pic:spPr>
              </pic:pic>
            </a:graphicData>
          </a:graphic>
          <wp14:sizeRelH relativeFrom="page">
            <wp14:pctWidth>0</wp14:pctWidth>
          </wp14:sizeRelH>
          <wp14:sizeRelV relativeFrom="page">
            <wp14:pctHeight>0</wp14:pctHeight>
          </wp14:sizeRelV>
        </wp:anchor>
      </w:drawing>
    </w:r>
    <w:r w:rsidR="00064D87">
      <w:tab/>
    </w:r>
    <w:r w:rsidR="00064D87">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6905B9" w14:textId="539DBC08" w:rsidR="00C83767" w:rsidRDefault="00C83767">
    <w:pPr>
      <w:pStyle w:val="Footer"/>
    </w:pPr>
    <w:r>
      <w:rPr>
        <w:noProof/>
      </w:rPr>
      <w:drawing>
        <wp:anchor distT="0" distB="0" distL="114300" distR="114300" simplePos="0" relativeHeight="251658241" behindDoc="0" locked="0" layoutInCell="1" allowOverlap="1" wp14:anchorId="6543737E" wp14:editId="2F98FD9D">
          <wp:simplePos x="0" y="0"/>
          <wp:positionH relativeFrom="page">
            <wp:posOffset>42203</wp:posOffset>
          </wp:positionH>
          <wp:positionV relativeFrom="page">
            <wp:posOffset>9601200</wp:posOffset>
          </wp:positionV>
          <wp:extent cx="7559365" cy="1125367"/>
          <wp:effectExtent l="0" t="0" r="0" b="5080"/>
          <wp:wrapTopAndBottom/>
          <wp:docPr id="11" name="Picture 2" descr="A white background with black and white clou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91195" name="Picture 2" descr="A white background with black and white cloud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59365" cy="1125367"/>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B408A6" w14:textId="77777777" w:rsidR="008F1D5E" w:rsidRDefault="008F1D5E" w:rsidP="00C83767">
      <w:r>
        <w:separator/>
      </w:r>
    </w:p>
  </w:footnote>
  <w:footnote w:type="continuationSeparator" w:id="0">
    <w:p w14:paraId="533FC217" w14:textId="77777777" w:rsidR="008F1D5E" w:rsidRDefault="008F1D5E" w:rsidP="00C837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460"/>
      <w:gridCol w:w="2769"/>
      <w:gridCol w:w="3412"/>
    </w:tblGrid>
    <w:tr w:rsidR="00787FBD" w14:paraId="7CBDF96E" w14:textId="77777777" w:rsidTr="00787FBD">
      <w:trPr>
        <w:trHeight w:val="234"/>
      </w:trPr>
      <w:tc>
        <w:tcPr>
          <w:tcW w:w="3460" w:type="dxa"/>
        </w:tcPr>
        <w:p w14:paraId="08389F69" w14:textId="5E23F9BB" w:rsidR="19A768C2" w:rsidRDefault="19A768C2" w:rsidP="19A768C2">
          <w:pPr>
            <w:pStyle w:val="Header"/>
            <w:ind w:left="-115"/>
          </w:pPr>
        </w:p>
      </w:tc>
      <w:tc>
        <w:tcPr>
          <w:tcW w:w="2769" w:type="dxa"/>
        </w:tcPr>
        <w:p w14:paraId="4E5D7668" w14:textId="35E722F1" w:rsidR="19A768C2" w:rsidRDefault="19A768C2" w:rsidP="19A768C2">
          <w:pPr>
            <w:pStyle w:val="Header"/>
            <w:jc w:val="center"/>
          </w:pPr>
        </w:p>
      </w:tc>
      <w:tc>
        <w:tcPr>
          <w:tcW w:w="3412" w:type="dxa"/>
        </w:tcPr>
        <w:p w14:paraId="085C1510" w14:textId="21DED6CB" w:rsidR="19A768C2" w:rsidRDefault="19A768C2" w:rsidP="19A768C2">
          <w:pPr>
            <w:pStyle w:val="Header"/>
            <w:ind w:right="-115"/>
            <w:jc w:val="right"/>
          </w:pPr>
        </w:p>
      </w:tc>
    </w:tr>
  </w:tbl>
  <w:p w14:paraId="5A963443" w14:textId="5D25CC97" w:rsidR="00A86A86" w:rsidRDefault="00A86A8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6F711" w14:textId="1FD19AF9" w:rsidR="00C83767" w:rsidRDefault="00C83767" w:rsidP="004F71EF">
    <w:pPr>
      <w:pStyle w:val="Header"/>
      <w:ind w:firstLine="0"/>
    </w:pPr>
    <w:r>
      <w:rPr>
        <w:noProof/>
      </w:rPr>
      <w:drawing>
        <wp:anchor distT="0" distB="0" distL="114300" distR="114300" simplePos="0" relativeHeight="251658240" behindDoc="0" locked="0" layoutInCell="1" allowOverlap="1" wp14:anchorId="473315A1" wp14:editId="38C5ECE9">
          <wp:simplePos x="0" y="0"/>
          <wp:positionH relativeFrom="page">
            <wp:posOffset>7034</wp:posOffset>
          </wp:positionH>
          <wp:positionV relativeFrom="page">
            <wp:posOffset>-358727</wp:posOffset>
          </wp:positionV>
          <wp:extent cx="7559675" cy="1266092"/>
          <wp:effectExtent l="0" t="0" r="0" b="4445"/>
          <wp:wrapTopAndBottom/>
          <wp:docPr id="10" name="Picture 1" descr="A white background with black and white clou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994806" name="Picture 1" descr="A white background with black and white cloud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59675" cy="126609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266FC"/>
    <w:multiLevelType w:val="hybridMultilevel"/>
    <w:tmpl w:val="138E84EA"/>
    <w:lvl w:ilvl="0" w:tplc="7E920C4A">
      <w:start w:val="1"/>
      <w:numFmt w:val="decimal"/>
      <w:lvlText w:val="%1."/>
      <w:lvlJc w:val="left"/>
      <w:pPr>
        <w:ind w:left="720" w:hanging="360"/>
      </w:pPr>
    </w:lvl>
    <w:lvl w:ilvl="1" w:tplc="CC160CAC">
      <w:start w:val="1"/>
      <w:numFmt w:val="lowerLetter"/>
      <w:lvlText w:val="%2."/>
      <w:lvlJc w:val="left"/>
      <w:pPr>
        <w:ind w:left="1440" w:hanging="360"/>
      </w:pPr>
    </w:lvl>
    <w:lvl w:ilvl="2" w:tplc="9A0C4CE0">
      <w:start w:val="1"/>
      <w:numFmt w:val="lowerRoman"/>
      <w:lvlText w:val="%3."/>
      <w:lvlJc w:val="right"/>
      <w:pPr>
        <w:ind w:left="2160" w:hanging="180"/>
      </w:pPr>
    </w:lvl>
    <w:lvl w:ilvl="3" w:tplc="A74CB7A4">
      <w:start w:val="1"/>
      <w:numFmt w:val="decimal"/>
      <w:lvlText w:val="%4."/>
      <w:lvlJc w:val="left"/>
      <w:pPr>
        <w:ind w:left="2880" w:hanging="360"/>
      </w:pPr>
    </w:lvl>
    <w:lvl w:ilvl="4" w:tplc="810E96A2">
      <w:start w:val="1"/>
      <w:numFmt w:val="lowerLetter"/>
      <w:lvlText w:val="%5."/>
      <w:lvlJc w:val="left"/>
      <w:pPr>
        <w:ind w:left="3600" w:hanging="360"/>
      </w:pPr>
    </w:lvl>
    <w:lvl w:ilvl="5" w:tplc="2918F7FE">
      <w:start w:val="1"/>
      <w:numFmt w:val="lowerRoman"/>
      <w:lvlText w:val="%6."/>
      <w:lvlJc w:val="right"/>
      <w:pPr>
        <w:ind w:left="4320" w:hanging="180"/>
      </w:pPr>
    </w:lvl>
    <w:lvl w:ilvl="6" w:tplc="4C3E4DFE">
      <w:start w:val="1"/>
      <w:numFmt w:val="decimal"/>
      <w:lvlText w:val="%7."/>
      <w:lvlJc w:val="left"/>
      <w:pPr>
        <w:ind w:left="5040" w:hanging="360"/>
      </w:pPr>
    </w:lvl>
    <w:lvl w:ilvl="7" w:tplc="72525578">
      <w:start w:val="1"/>
      <w:numFmt w:val="lowerLetter"/>
      <w:lvlText w:val="%8."/>
      <w:lvlJc w:val="left"/>
      <w:pPr>
        <w:ind w:left="5760" w:hanging="360"/>
      </w:pPr>
    </w:lvl>
    <w:lvl w:ilvl="8" w:tplc="6742D22C">
      <w:start w:val="1"/>
      <w:numFmt w:val="lowerRoman"/>
      <w:lvlText w:val="%9."/>
      <w:lvlJc w:val="right"/>
      <w:pPr>
        <w:ind w:left="6480" w:hanging="180"/>
      </w:pPr>
    </w:lvl>
  </w:abstractNum>
  <w:abstractNum w:abstractNumId="1" w15:restartNumberingAfterBreak="0">
    <w:nsid w:val="0F4A2465"/>
    <w:multiLevelType w:val="hybridMultilevel"/>
    <w:tmpl w:val="9104D20C"/>
    <w:lvl w:ilvl="0" w:tplc="C7F21322">
      <w:start w:val="1"/>
      <w:numFmt w:val="bullet"/>
      <w:lvlText w:val="-"/>
      <w:lvlJc w:val="left"/>
      <w:pPr>
        <w:ind w:left="720" w:hanging="360"/>
      </w:pPr>
      <w:rPr>
        <w:rFonts w:ascii="Aptos" w:hAnsi="Aptos" w:hint="default"/>
      </w:rPr>
    </w:lvl>
    <w:lvl w:ilvl="1" w:tplc="40DA5192">
      <w:start w:val="1"/>
      <w:numFmt w:val="bullet"/>
      <w:lvlText w:val="o"/>
      <w:lvlJc w:val="left"/>
      <w:pPr>
        <w:ind w:left="1440" w:hanging="360"/>
      </w:pPr>
      <w:rPr>
        <w:rFonts w:ascii="Courier New" w:hAnsi="Courier New" w:hint="default"/>
      </w:rPr>
    </w:lvl>
    <w:lvl w:ilvl="2" w:tplc="A4B8B960">
      <w:start w:val="1"/>
      <w:numFmt w:val="bullet"/>
      <w:lvlText w:val=""/>
      <w:lvlJc w:val="left"/>
      <w:pPr>
        <w:ind w:left="2160" w:hanging="360"/>
      </w:pPr>
      <w:rPr>
        <w:rFonts w:ascii="Wingdings" w:hAnsi="Wingdings" w:hint="default"/>
      </w:rPr>
    </w:lvl>
    <w:lvl w:ilvl="3" w:tplc="1B5031EC">
      <w:start w:val="1"/>
      <w:numFmt w:val="bullet"/>
      <w:lvlText w:val=""/>
      <w:lvlJc w:val="left"/>
      <w:pPr>
        <w:ind w:left="2880" w:hanging="360"/>
      </w:pPr>
      <w:rPr>
        <w:rFonts w:ascii="Symbol" w:hAnsi="Symbol" w:hint="default"/>
      </w:rPr>
    </w:lvl>
    <w:lvl w:ilvl="4" w:tplc="89F05FE6">
      <w:start w:val="1"/>
      <w:numFmt w:val="bullet"/>
      <w:lvlText w:val="o"/>
      <w:lvlJc w:val="left"/>
      <w:pPr>
        <w:ind w:left="3600" w:hanging="360"/>
      </w:pPr>
      <w:rPr>
        <w:rFonts w:ascii="Courier New" w:hAnsi="Courier New" w:hint="default"/>
      </w:rPr>
    </w:lvl>
    <w:lvl w:ilvl="5" w:tplc="8208CE92">
      <w:start w:val="1"/>
      <w:numFmt w:val="bullet"/>
      <w:lvlText w:val=""/>
      <w:lvlJc w:val="left"/>
      <w:pPr>
        <w:ind w:left="4320" w:hanging="360"/>
      </w:pPr>
      <w:rPr>
        <w:rFonts w:ascii="Wingdings" w:hAnsi="Wingdings" w:hint="default"/>
      </w:rPr>
    </w:lvl>
    <w:lvl w:ilvl="6" w:tplc="7682BF1A">
      <w:start w:val="1"/>
      <w:numFmt w:val="bullet"/>
      <w:lvlText w:val=""/>
      <w:lvlJc w:val="left"/>
      <w:pPr>
        <w:ind w:left="5040" w:hanging="360"/>
      </w:pPr>
      <w:rPr>
        <w:rFonts w:ascii="Symbol" w:hAnsi="Symbol" w:hint="default"/>
      </w:rPr>
    </w:lvl>
    <w:lvl w:ilvl="7" w:tplc="DD7A155C">
      <w:start w:val="1"/>
      <w:numFmt w:val="bullet"/>
      <w:lvlText w:val="o"/>
      <w:lvlJc w:val="left"/>
      <w:pPr>
        <w:ind w:left="5760" w:hanging="360"/>
      </w:pPr>
      <w:rPr>
        <w:rFonts w:ascii="Courier New" w:hAnsi="Courier New" w:hint="default"/>
      </w:rPr>
    </w:lvl>
    <w:lvl w:ilvl="8" w:tplc="E6C0EA0C">
      <w:start w:val="1"/>
      <w:numFmt w:val="bullet"/>
      <w:lvlText w:val=""/>
      <w:lvlJc w:val="left"/>
      <w:pPr>
        <w:ind w:left="6480" w:hanging="360"/>
      </w:pPr>
      <w:rPr>
        <w:rFonts w:ascii="Wingdings" w:hAnsi="Wingdings" w:hint="default"/>
      </w:rPr>
    </w:lvl>
  </w:abstractNum>
  <w:abstractNum w:abstractNumId="2" w15:restartNumberingAfterBreak="0">
    <w:nsid w:val="17595D93"/>
    <w:multiLevelType w:val="hybridMultilevel"/>
    <w:tmpl w:val="F014DEA6"/>
    <w:lvl w:ilvl="0" w:tplc="2B6C3CA4">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DA94847"/>
    <w:multiLevelType w:val="hybridMultilevel"/>
    <w:tmpl w:val="855EF8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BC150B0"/>
    <w:multiLevelType w:val="hybridMultilevel"/>
    <w:tmpl w:val="FB963AA6"/>
    <w:lvl w:ilvl="0" w:tplc="45122910">
      <w:start w:val="1"/>
      <w:numFmt w:val="bullet"/>
      <w:lvlText w:val="-"/>
      <w:lvlJc w:val="left"/>
      <w:pPr>
        <w:ind w:left="720" w:hanging="360"/>
      </w:pPr>
      <w:rPr>
        <w:rFonts w:ascii="Aptos" w:hAnsi="Aptos" w:hint="default"/>
      </w:rPr>
    </w:lvl>
    <w:lvl w:ilvl="1" w:tplc="C3981CEA">
      <w:start w:val="1"/>
      <w:numFmt w:val="bullet"/>
      <w:lvlText w:val="o"/>
      <w:lvlJc w:val="left"/>
      <w:pPr>
        <w:ind w:left="1440" w:hanging="360"/>
      </w:pPr>
      <w:rPr>
        <w:rFonts w:ascii="Courier New" w:hAnsi="Courier New" w:hint="default"/>
      </w:rPr>
    </w:lvl>
    <w:lvl w:ilvl="2" w:tplc="8EB43252">
      <w:start w:val="1"/>
      <w:numFmt w:val="bullet"/>
      <w:lvlText w:val=""/>
      <w:lvlJc w:val="left"/>
      <w:pPr>
        <w:ind w:left="2160" w:hanging="360"/>
      </w:pPr>
      <w:rPr>
        <w:rFonts w:ascii="Wingdings" w:hAnsi="Wingdings" w:hint="default"/>
      </w:rPr>
    </w:lvl>
    <w:lvl w:ilvl="3" w:tplc="CC5A0FD6">
      <w:start w:val="1"/>
      <w:numFmt w:val="bullet"/>
      <w:lvlText w:val=""/>
      <w:lvlJc w:val="left"/>
      <w:pPr>
        <w:ind w:left="2880" w:hanging="360"/>
      </w:pPr>
      <w:rPr>
        <w:rFonts w:ascii="Symbol" w:hAnsi="Symbol" w:hint="default"/>
      </w:rPr>
    </w:lvl>
    <w:lvl w:ilvl="4" w:tplc="0A329300">
      <w:start w:val="1"/>
      <w:numFmt w:val="bullet"/>
      <w:lvlText w:val="o"/>
      <w:lvlJc w:val="left"/>
      <w:pPr>
        <w:ind w:left="3600" w:hanging="360"/>
      </w:pPr>
      <w:rPr>
        <w:rFonts w:ascii="Courier New" w:hAnsi="Courier New" w:hint="default"/>
      </w:rPr>
    </w:lvl>
    <w:lvl w:ilvl="5" w:tplc="01C4F8E0">
      <w:start w:val="1"/>
      <w:numFmt w:val="bullet"/>
      <w:lvlText w:val=""/>
      <w:lvlJc w:val="left"/>
      <w:pPr>
        <w:ind w:left="4320" w:hanging="360"/>
      </w:pPr>
      <w:rPr>
        <w:rFonts w:ascii="Wingdings" w:hAnsi="Wingdings" w:hint="default"/>
      </w:rPr>
    </w:lvl>
    <w:lvl w:ilvl="6" w:tplc="66E6257A">
      <w:start w:val="1"/>
      <w:numFmt w:val="bullet"/>
      <w:lvlText w:val=""/>
      <w:lvlJc w:val="left"/>
      <w:pPr>
        <w:ind w:left="5040" w:hanging="360"/>
      </w:pPr>
      <w:rPr>
        <w:rFonts w:ascii="Symbol" w:hAnsi="Symbol" w:hint="default"/>
      </w:rPr>
    </w:lvl>
    <w:lvl w:ilvl="7" w:tplc="0C30CBE8">
      <w:start w:val="1"/>
      <w:numFmt w:val="bullet"/>
      <w:lvlText w:val="o"/>
      <w:lvlJc w:val="left"/>
      <w:pPr>
        <w:ind w:left="5760" w:hanging="360"/>
      </w:pPr>
      <w:rPr>
        <w:rFonts w:ascii="Courier New" w:hAnsi="Courier New" w:hint="default"/>
      </w:rPr>
    </w:lvl>
    <w:lvl w:ilvl="8" w:tplc="3AA2C1E8">
      <w:start w:val="1"/>
      <w:numFmt w:val="bullet"/>
      <w:lvlText w:val=""/>
      <w:lvlJc w:val="left"/>
      <w:pPr>
        <w:ind w:left="6480" w:hanging="360"/>
      </w:pPr>
      <w:rPr>
        <w:rFonts w:ascii="Wingdings" w:hAnsi="Wingdings" w:hint="default"/>
      </w:rPr>
    </w:lvl>
  </w:abstractNum>
  <w:abstractNum w:abstractNumId="5" w15:restartNumberingAfterBreak="0">
    <w:nsid w:val="512C4F31"/>
    <w:multiLevelType w:val="hybridMultilevel"/>
    <w:tmpl w:val="34F05B8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71B4D1C3"/>
    <w:multiLevelType w:val="hybridMultilevel"/>
    <w:tmpl w:val="85E63DE2"/>
    <w:lvl w:ilvl="0" w:tplc="666EF62A">
      <w:start w:val="1"/>
      <w:numFmt w:val="decimal"/>
      <w:lvlText w:val="%1."/>
      <w:lvlJc w:val="left"/>
      <w:pPr>
        <w:ind w:left="720" w:hanging="360"/>
      </w:pPr>
    </w:lvl>
    <w:lvl w:ilvl="1" w:tplc="4E18665A">
      <w:start w:val="1"/>
      <w:numFmt w:val="lowerLetter"/>
      <w:lvlText w:val="%2."/>
      <w:lvlJc w:val="left"/>
      <w:pPr>
        <w:ind w:left="1440" w:hanging="360"/>
      </w:pPr>
    </w:lvl>
    <w:lvl w:ilvl="2" w:tplc="FACACCCA">
      <w:start w:val="1"/>
      <w:numFmt w:val="lowerRoman"/>
      <w:lvlText w:val="%3."/>
      <w:lvlJc w:val="right"/>
      <w:pPr>
        <w:ind w:left="2160" w:hanging="180"/>
      </w:pPr>
    </w:lvl>
    <w:lvl w:ilvl="3" w:tplc="FC0A8F04">
      <w:start w:val="1"/>
      <w:numFmt w:val="decimal"/>
      <w:lvlText w:val="%4."/>
      <w:lvlJc w:val="left"/>
      <w:pPr>
        <w:ind w:left="2880" w:hanging="360"/>
      </w:pPr>
    </w:lvl>
    <w:lvl w:ilvl="4" w:tplc="02E440E4">
      <w:start w:val="1"/>
      <w:numFmt w:val="lowerLetter"/>
      <w:lvlText w:val="%5."/>
      <w:lvlJc w:val="left"/>
      <w:pPr>
        <w:ind w:left="3600" w:hanging="360"/>
      </w:pPr>
    </w:lvl>
    <w:lvl w:ilvl="5" w:tplc="FC04D492">
      <w:start w:val="1"/>
      <w:numFmt w:val="lowerRoman"/>
      <w:lvlText w:val="%6."/>
      <w:lvlJc w:val="right"/>
      <w:pPr>
        <w:ind w:left="4320" w:hanging="180"/>
      </w:pPr>
    </w:lvl>
    <w:lvl w:ilvl="6" w:tplc="7F54596C">
      <w:start w:val="1"/>
      <w:numFmt w:val="decimal"/>
      <w:lvlText w:val="%7."/>
      <w:lvlJc w:val="left"/>
      <w:pPr>
        <w:ind w:left="5040" w:hanging="360"/>
      </w:pPr>
    </w:lvl>
    <w:lvl w:ilvl="7" w:tplc="0C543AF0">
      <w:start w:val="1"/>
      <w:numFmt w:val="lowerLetter"/>
      <w:lvlText w:val="%8."/>
      <w:lvlJc w:val="left"/>
      <w:pPr>
        <w:ind w:left="5760" w:hanging="360"/>
      </w:pPr>
    </w:lvl>
    <w:lvl w:ilvl="8" w:tplc="6F9C0BAC">
      <w:start w:val="1"/>
      <w:numFmt w:val="lowerRoman"/>
      <w:lvlText w:val="%9."/>
      <w:lvlJc w:val="right"/>
      <w:pPr>
        <w:ind w:left="6480" w:hanging="180"/>
      </w:pPr>
    </w:lvl>
  </w:abstractNum>
  <w:num w:numId="1" w16cid:durableId="1393381128">
    <w:abstractNumId w:val="1"/>
  </w:num>
  <w:num w:numId="2" w16cid:durableId="1981038020">
    <w:abstractNumId w:val="0"/>
  </w:num>
  <w:num w:numId="3" w16cid:durableId="193003749">
    <w:abstractNumId w:val="6"/>
  </w:num>
  <w:num w:numId="4" w16cid:durableId="848911322">
    <w:abstractNumId w:val="4"/>
  </w:num>
  <w:num w:numId="5" w16cid:durableId="476335074">
    <w:abstractNumId w:val="2"/>
  </w:num>
  <w:num w:numId="6" w16cid:durableId="70852202">
    <w:abstractNumId w:val="3"/>
  </w:num>
  <w:num w:numId="7" w16cid:durableId="1648784103">
    <w:abstractNumId w:val="5"/>
  </w:num>
  <w:num w:numId="8" w16cid:durableId="64450444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HUSSAIN, Abdul (LONDON NORTH WEST UNIVERSITY HEALTHCARE NHS TRUST)">
    <w15:presenceInfo w15:providerId="AD" w15:userId="S::abdul.hussain13@nhs.net::435806d5-59d5-4d25-818a-325241a114c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3767"/>
    <w:rsid w:val="00000C14"/>
    <w:rsid w:val="000013B2"/>
    <w:rsid w:val="00003990"/>
    <w:rsid w:val="00006C28"/>
    <w:rsid w:val="00006F68"/>
    <w:rsid w:val="00011328"/>
    <w:rsid w:val="000208DC"/>
    <w:rsid w:val="00026174"/>
    <w:rsid w:val="00047B17"/>
    <w:rsid w:val="0005280D"/>
    <w:rsid w:val="00052DD0"/>
    <w:rsid w:val="00054317"/>
    <w:rsid w:val="00057B05"/>
    <w:rsid w:val="000602F7"/>
    <w:rsid w:val="00060846"/>
    <w:rsid w:val="000615F8"/>
    <w:rsid w:val="0006290F"/>
    <w:rsid w:val="00062E0D"/>
    <w:rsid w:val="00064D87"/>
    <w:rsid w:val="0006746D"/>
    <w:rsid w:val="0007154C"/>
    <w:rsid w:val="00073951"/>
    <w:rsid w:val="0007438F"/>
    <w:rsid w:val="00077343"/>
    <w:rsid w:val="000775CA"/>
    <w:rsid w:val="0008199D"/>
    <w:rsid w:val="00083F02"/>
    <w:rsid w:val="000846D5"/>
    <w:rsid w:val="0008767B"/>
    <w:rsid w:val="00095351"/>
    <w:rsid w:val="000971F8"/>
    <w:rsid w:val="000A1A33"/>
    <w:rsid w:val="000A75D7"/>
    <w:rsid w:val="000B0839"/>
    <w:rsid w:val="000B144D"/>
    <w:rsid w:val="000B4A5F"/>
    <w:rsid w:val="000B710E"/>
    <w:rsid w:val="000C6851"/>
    <w:rsid w:val="000D0542"/>
    <w:rsid w:val="000D2CB1"/>
    <w:rsid w:val="000D4B2A"/>
    <w:rsid w:val="000D768E"/>
    <w:rsid w:val="000E351C"/>
    <w:rsid w:val="000E58EC"/>
    <w:rsid w:val="000E73EB"/>
    <w:rsid w:val="000F0070"/>
    <w:rsid w:val="000F12EE"/>
    <w:rsid w:val="000F1964"/>
    <w:rsid w:val="000F1C6F"/>
    <w:rsid w:val="000F2568"/>
    <w:rsid w:val="00104F71"/>
    <w:rsid w:val="0011024C"/>
    <w:rsid w:val="0011625C"/>
    <w:rsid w:val="00125D32"/>
    <w:rsid w:val="00126D5D"/>
    <w:rsid w:val="0013487B"/>
    <w:rsid w:val="00134DB3"/>
    <w:rsid w:val="00135AD1"/>
    <w:rsid w:val="00135EC7"/>
    <w:rsid w:val="00137682"/>
    <w:rsid w:val="001378D9"/>
    <w:rsid w:val="001404BC"/>
    <w:rsid w:val="0014556A"/>
    <w:rsid w:val="0014621D"/>
    <w:rsid w:val="001465C7"/>
    <w:rsid w:val="00150D09"/>
    <w:rsid w:val="0015176E"/>
    <w:rsid w:val="00151E38"/>
    <w:rsid w:val="0015291A"/>
    <w:rsid w:val="00153003"/>
    <w:rsid w:val="001534A5"/>
    <w:rsid w:val="00154069"/>
    <w:rsid w:val="00156262"/>
    <w:rsid w:val="00170588"/>
    <w:rsid w:val="00173E35"/>
    <w:rsid w:val="0017498C"/>
    <w:rsid w:val="00174BB5"/>
    <w:rsid w:val="0017510E"/>
    <w:rsid w:val="00181930"/>
    <w:rsid w:val="001825A9"/>
    <w:rsid w:val="001846A7"/>
    <w:rsid w:val="0018629A"/>
    <w:rsid w:val="00186CFE"/>
    <w:rsid w:val="001910DC"/>
    <w:rsid w:val="00191CA1"/>
    <w:rsid w:val="001929DE"/>
    <w:rsid w:val="00193EE0"/>
    <w:rsid w:val="00195797"/>
    <w:rsid w:val="00196391"/>
    <w:rsid w:val="001A0D5F"/>
    <w:rsid w:val="001A318F"/>
    <w:rsid w:val="001A39BA"/>
    <w:rsid w:val="001A3A47"/>
    <w:rsid w:val="001B2612"/>
    <w:rsid w:val="001B3A3A"/>
    <w:rsid w:val="001B4A8C"/>
    <w:rsid w:val="001C1842"/>
    <w:rsid w:val="001C2395"/>
    <w:rsid w:val="001D0631"/>
    <w:rsid w:val="001D3B8F"/>
    <w:rsid w:val="001D3CCC"/>
    <w:rsid w:val="001D4B10"/>
    <w:rsid w:val="001D5943"/>
    <w:rsid w:val="001E3C97"/>
    <w:rsid w:val="001E4F86"/>
    <w:rsid w:val="001E641C"/>
    <w:rsid w:val="001E76A2"/>
    <w:rsid w:val="001F6044"/>
    <w:rsid w:val="00201EC0"/>
    <w:rsid w:val="002024AF"/>
    <w:rsid w:val="00205DAD"/>
    <w:rsid w:val="002074D0"/>
    <w:rsid w:val="00215D70"/>
    <w:rsid w:val="00216909"/>
    <w:rsid w:val="0022091A"/>
    <w:rsid w:val="00220BB8"/>
    <w:rsid w:val="002228B3"/>
    <w:rsid w:val="00225F5F"/>
    <w:rsid w:val="00242AF9"/>
    <w:rsid w:val="00245643"/>
    <w:rsid w:val="0025392A"/>
    <w:rsid w:val="0026136D"/>
    <w:rsid w:val="002616FA"/>
    <w:rsid w:val="00264812"/>
    <w:rsid w:val="00264972"/>
    <w:rsid w:val="00264D26"/>
    <w:rsid w:val="00264E86"/>
    <w:rsid w:val="00272A12"/>
    <w:rsid w:val="00282B5B"/>
    <w:rsid w:val="00286187"/>
    <w:rsid w:val="00286749"/>
    <w:rsid w:val="00287C43"/>
    <w:rsid w:val="00294B3B"/>
    <w:rsid w:val="00295E68"/>
    <w:rsid w:val="002A10B8"/>
    <w:rsid w:val="002A290C"/>
    <w:rsid w:val="002A7742"/>
    <w:rsid w:val="002A7762"/>
    <w:rsid w:val="002A7E6E"/>
    <w:rsid w:val="002B02AB"/>
    <w:rsid w:val="002B081D"/>
    <w:rsid w:val="002B1001"/>
    <w:rsid w:val="002B73BB"/>
    <w:rsid w:val="002B7828"/>
    <w:rsid w:val="002C0C75"/>
    <w:rsid w:val="002C4201"/>
    <w:rsid w:val="002C564C"/>
    <w:rsid w:val="002C59CA"/>
    <w:rsid w:val="002C6DC4"/>
    <w:rsid w:val="002C7ECF"/>
    <w:rsid w:val="002D1D96"/>
    <w:rsid w:val="002D39BA"/>
    <w:rsid w:val="002D5FD4"/>
    <w:rsid w:val="002D723F"/>
    <w:rsid w:val="002E0B6C"/>
    <w:rsid w:val="002E3C9A"/>
    <w:rsid w:val="002E56FE"/>
    <w:rsid w:val="002F68D6"/>
    <w:rsid w:val="002F745A"/>
    <w:rsid w:val="003002F5"/>
    <w:rsid w:val="00303843"/>
    <w:rsid w:val="0030453E"/>
    <w:rsid w:val="00305E41"/>
    <w:rsid w:val="00306F3A"/>
    <w:rsid w:val="00320271"/>
    <w:rsid w:val="00321A2D"/>
    <w:rsid w:val="00324B88"/>
    <w:rsid w:val="00324CB8"/>
    <w:rsid w:val="003311BB"/>
    <w:rsid w:val="003335D5"/>
    <w:rsid w:val="00335FC4"/>
    <w:rsid w:val="00336B6F"/>
    <w:rsid w:val="00343D47"/>
    <w:rsid w:val="00344444"/>
    <w:rsid w:val="00347C82"/>
    <w:rsid w:val="00347E97"/>
    <w:rsid w:val="00350E93"/>
    <w:rsid w:val="003519CC"/>
    <w:rsid w:val="003534AE"/>
    <w:rsid w:val="00353788"/>
    <w:rsid w:val="0035657F"/>
    <w:rsid w:val="00357DD8"/>
    <w:rsid w:val="00363424"/>
    <w:rsid w:val="003727B0"/>
    <w:rsid w:val="00372DDC"/>
    <w:rsid w:val="003768A5"/>
    <w:rsid w:val="0038249F"/>
    <w:rsid w:val="003871E2"/>
    <w:rsid w:val="00387DDB"/>
    <w:rsid w:val="00391CC0"/>
    <w:rsid w:val="0039261C"/>
    <w:rsid w:val="003B04E4"/>
    <w:rsid w:val="003B3192"/>
    <w:rsid w:val="003B6B82"/>
    <w:rsid w:val="003C1B8D"/>
    <w:rsid w:val="003C6439"/>
    <w:rsid w:val="003C79BB"/>
    <w:rsid w:val="003F42A4"/>
    <w:rsid w:val="003F4F3A"/>
    <w:rsid w:val="003F6ED0"/>
    <w:rsid w:val="00410BFB"/>
    <w:rsid w:val="004133C3"/>
    <w:rsid w:val="004157E7"/>
    <w:rsid w:val="00415A37"/>
    <w:rsid w:val="0041663B"/>
    <w:rsid w:val="0042055E"/>
    <w:rsid w:val="00422306"/>
    <w:rsid w:val="00425648"/>
    <w:rsid w:val="00441B9F"/>
    <w:rsid w:val="00452F73"/>
    <w:rsid w:val="00461988"/>
    <w:rsid w:val="00463662"/>
    <w:rsid w:val="00464573"/>
    <w:rsid w:val="00464719"/>
    <w:rsid w:val="00467331"/>
    <w:rsid w:val="00467DCB"/>
    <w:rsid w:val="00470C95"/>
    <w:rsid w:val="00471E3D"/>
    <w:rsid w:val="004773E9"/>
    <w:rsid w:val="00477B6B"/>
    <w:rsid w:val="00477EE7"/>
    <w:rsid w:val="004801CE"/>
    <w:rsid w:val="004858F2"/>
    <w:rsid w:val="00486577"/>
    <w:rsid w:val="00496B5B"/>
    <w:rsid w:val="004A5DCA"/>
    <w:rsid w:val="004B0CF3"/>
    <w:rsid w:val="004B6341"/>
    <w:rsid w:val="004B6605"/>
    <w:rsid w:val="004B6791"/>
    <w:rsid w:val="004C0B0A"/>
    <w:rsid w:val="004C2431"/>
    <w:rsid w:val="004C4CD0"/>
    <w:rsid w:val="004C5561"/>
    <w:rsid w:val="004C5AED"/>
    <w:rsid w:val="004C5F6C"/>
    <w:rsid w:val="004C74B4"/>
    <w:rsid w:val="004D0D2E"/>
    <w:rsid w:val="004D0F75"/>
    <w:rsid w:val="004D3737"/>
    <w:rsid w:val="004D382A"/>
    <w:rsid w:val="004D3B45"/>
    <w:rsid w:val="004D5B82"/>
    <w:rsid w:val="004D720F"/>
    <w:rsid w:val="004D72D2"/>
    <w:rsid w:val="004D7E6E"/>
    <w:rsid w:val="004E3B7B"/>
    <w:rsid w:val="004E7277"/>
    <w:rsid w:val="004F1611"/>
    <w:rsid w:val="004F3987"/>
    <w:rsid w:val="004F4685"/>
    <w:rsid w:val="004F6F13"/>
    <w:rsid w:val="004F71EF"/>
    <w:rsid w:val="00500D89"/>
    <w:rsid w:val="00501D9D"/>
    <w:rsid w:val="00503959"/>
    <w:rsid w:val="00506B44"/>
    <w:rsid w:val="00512C8A"/>
    <w:rsid w:val="00514355"/>
    <w:rsid w:val="00515403"/>
    <w:rsid w:val="005154BF"/>
    <w:rsid w:val="00515ADE"/>
    <w:rsid w:val="005221EA"/>
    <w:rsid w:val="0052464F"/>
    <w:rsid w:val="0052549F"/>
    <w:rsid w:val="005259BF"/>
    <w:rsid w:val="0053605E"/>
    <w:rsid w:val="00537DDD"/>
    <w:rsid w:val="00542930"/>
    <w:rsid w:val="00543699"/>
    <w:rsid w:val="0054442C"/>
    <w:rsid w:val="00550452"/>
    <w:rsid w:val="00550AED"/>
    <w:rsid w:val="00550C4B"/>
    <w:rsid w:val="00553EBC"/>
    <w:rsid w:val="005556A1"/>
    <w:rsid w:val="00563157"/>
    <w:rsid w:val="005637DC"/>
    <w:rsid w:val="00565C1B"/>
    <w:rsid w:val="00565DB5"/>
    <w:rsid w:val="00573272"/>
    <w:rsid w:val="00574240"/>
    <w:rsid w:val="005747AA"/>
    <w:rsid w:val="00576E1F"/>
    <w:rsid w:val="005820EF"/>
    <w:rsid w:val="0058613E"/>
    <w:rsid w:val="005878DD"/>
    <w:rsid w:val="00587E24"/>
    <w:rsid w:val="00591FE1"/>
    <w:rsid w:val="0059694D"/>
    <w:rsid w:val="005A447E"/>
    <w:rsid w:val="005A4C3B"/>
    <w:rsid w:val="005A4E20"/>
    <w:rsid w:val="005B06B9"/>
    <w:rsid w:val="005B1346"/>
    <w:rsid w:val="005B4119"/>
    <w:rsid w:val="005B43FD"/>
    <w:rsid w:val="005B6D05"/>
    <w:rsid w:val="005B702A"/>
    <w:rsid w:val="005C0C4C"/>
    <w:rsid w:val="005C7558"/>
    <w:rsid w:val="005D03A2"/>
    <w:rsid w:val="005D05B3"/>
    <w:rsid w:val="005D21F3"/>
    <w:rsid w:val="005D61DB"/>
    <w:rsid w:val="005E27EC"/>
    <w:rsid w:val="005E2F90"/>
    <w:rsid w:val="005E4079"/>
    <w:rsid w:val="005E70F6"/>
    <w:rsid w:val="00604315"/>
    <w:rsid w:val="006078B1"/>
    <w:rsid w:val="00610D79"/>
    <w:rsid w:val="006111F3"/>
    <w:rsid w:val="0061523E"/>
    <w:rsid w:val="0061568A"/>
    <w:rsid w:val="00615E79"/>
    <w:rsid w:val="006213ED"/>
    <w:rsid w:val="006277C9"/>
    <w:rsid w:val="0063363C"/>
    <w:rsid w:val="00633910"/>
    <w:rsid w:val="00636DDF"/>
    <w:rsid w:val="006378CF"/>
    <w:rsid w:val="0064691C"/>
    <w:rsid w:val="00646BC6"/>
    <w:rsid w:val="00653572"/>
    <w:rsid w:val="006550D7"/>
    <w:rsid w:val="006551A0"/>
    <w:rsid w:val="00657E24"/>
    <w:rsid w:val="00660B6D"/>
    <w:rsid w:val="00661146"/>
    <w:rsid w:val="0066672C"/>
    <w:rsid w:val="006741C6"/>
    <w:rsid w:val="0067796C"/>
    <w:rsid w:val="00681DCA"/>
    <w:rsid w:val="006847AE"/>
    <w:rsid w:val="00684C49"/>
    <w:rsid w:val="006860DE"/>
    <w:rsid w:val="0068792E"/>
    <w:rsid w:val="006942CE"/>
    <w:rsid w:val="00694FE0"/>
    <w:rsid w:val="0069736A"/>
    <w:rsid w:val="006A0070"/>
    <w:rsid w:val="006A46D8"/>
    <w:rsid w:val="006A7FB8"/>
    <w:rsid w:val="006B2C91"/>
    <w:rsid w:val="006B78BD"/>
    <w:rsid w:val="006C0F73"/>
    <w:rsid w:val="006C35BC"/>
    <w:rsid w:val="006C60B7"/>
    <w:rsid w:val="006C71C0"/>
    <w:rsid w:val="006D1728"/>
    <w:rsid w:val="006D2FC8"/>
    <w:rsid w:val="006D6604"/>
    <w:rsid w:val="006D6A20"/>
    <w:rsid w:val="006F28DA"/>
    <w:rsid w:val="006F3448"/>
    <w:rsid w:val="006F6F62"/>
    <w:rsid w:val="00710086"/>
    <w:rsid w:val="00714583"/>
    <w:rsid w:val="0071698B"/>
    <w:rsid w:val="0072010F"/>
    <w:rsid w:val="007202E6"/>
    <w:rsid w:val="00724C4D"/>
    <w:rsid w:val="00730D88"/>
    <w:rsid w:val="0073134E"/>
    <w:rsid w:val="00734ACD"/>
    <w:rsid w:val="007360DB"/>
    <w:rsid w:val="00741755"/>
    <w:rsid w:val="007470D3"/>
    <w:rsid w:val="00750A8E"/>
    <w:rsid w:val="00750D1D"/>
    <w:rsid w:val="00751162"/>
    <w:rsid w:val="00751197"/>
    <w:rsid w:val="00751AFF"/>
    <w:rsid w:val="007548DD"/>
    <w:rsid w:val="00756AB6"/>
    <w:rsid w:val="0076271D"/>
    <w:rsid w:val="007662AB"/>
    <w:rsid w:val="00771C9F"/>
    <w:rsid w:val="007760A1"/>
    <w:rsid w:val="007771EC"/>
    <w:rsid w:val="007812A3"/>
    <w:rsid w:val="0078138C"/>
    <w:rsid w:val="00784415"/>
    <w:rsid w:val="00784528"/>
    <w:rsid w:val="00787FBD"/>
    <w:rsid w:val="00790DE4"/>
    <w:rsid w:val="007911F7"/>
    <w:rsid w:val="00795A1F"/>
    <w:rsid w:val="00797E6B"/>
    <w:rsid w:val="007A2F00"/>
    <w:rsid w:val="007A451C"/>
    <w:rsid w:val="007B1B82"/>
    <w:rsid w:val="007B4FD9"/>
    <w:rsid w:val="007B5053"/>
    <w:rsid w:val="007B5D96"/>
    <w:rsid w:val="007B70FD"/>
    <w:rsid w:val="007B7D4A"/>
    <w:rsid w:val="007D06A4"/>
    <w:rsid w:val="007D08C8"/>
    <w:rsid w:val="007D34A2"/>
    <w:rsid w:val="007D35BB"/>
    <w:rsid w:val="007D6B4A"/>
    <w:rsid w:val="007D7F46"/>
    <w:rsid w:val="007E11DE"/>
    <w:rsid w:val="007E253F"/>
    <w:rsid w:val="007E4100"/>
    <w:rsid w:val="007F0029"/>
    <w:rsid w:val="007F10EC"/>
    <w:rsid w:val="007F37BA"/>
    <w:rsid w:val="007F4B63"/>
    <w:rsid w:val="007F571A"/>
    <w:rsid w:val="007F665C"/>
    <w:rsid w:val="00800EBC"/>
    <w:rsid w:val="008018F0"/>
    <w:rsid w:val="00802ECB"/>
    <w:rsid w:val="008031FD"/>
    <w:rsid w:val="008064C7"/>
    <w:rsid w:val="00807612"/>
    <w:rsid w:val="00810AD0"/>
    <w:rsid w:val="00811EC3"/>
    <w:rsid w:val="008142F8"/>
    <w:rsid w:val="00817381"/>
    <w:rsid w:val="0082319A"/>
    <w:rsid w:val="00827C2D"/>
    <w:rsid w:val="00827CA4"/>
    <w:rsid w:val="00827FF3"/>
    <w:rsid w:val="00837630"/>
    <w:rsid w:val="008402DE"/>
    <w:rsid w:val="00841759"/>
    <w:rsid w:val="008446E7"/>
    <w:rsid w:val="00847A6A"/>
    <w:rsid w:val="00850CF8"/>
    <w:rsid w:val="0085457E"/>
    <w:rsid w:val="00856074"/>
    <w:rsid w:val="0085661F"/>
    <w:rsid w:val="00860544"/>
    <w:rsid w:val="0086148A"/>
    <w:rsid w:val="00863D3C"/>
    <w:rsid w:val="00864A1D"/>
    <w:rsid w:val="008710E5"/>
    <w:rsid w:val="00871F66"/>
    <w:rsid w:val="0087725D"/>
    <w:rsid w:val="00880922"/>
    <w:rsid w:val="008839AA"/>
    <w:rsid w:val="00886E84"/>
    <w:rsid w:val="00891D00"/>
    <w:rsid w:val="00891E08"/>
    <w:rsid w:val="008A137E"/>
    <w:rsid w:val="008A47A4"/>
    <w:rsid w:val="008A79F6"/>
    <w:rsid w:val="008B0A55"/>
    <w:rsid w:val="008B5362"/>
    <w:rsid w:val="008B6318"/>
    <w:rsid w:val="008B72C2"/>
    <w:rsid w:val="008B76B6"/>
    <w:rsid w:val="008B7DC8"/>
    <w:rsid w:val="008C342D"/>
    <w:rsid w:val="008C5948"/>
    <w:rsid w:val="008C6A5D"/>
    <w:rsid w:val="008C6E5A"/>
    <w:rsid w:val="008C7244"/>
    <w:rsid w:val="008D3F88"/>
    <w:rsid w:val="008D5441"/>
    <w:rsid w:val="008D6BBE"/>
    <w:rsid w:val="008D799D"/>
    <w:rsid w:val="008F1D5E"/>
    <w:rsid w:val="008F1E74"/>
    <w:rsid w:val="008F2C8B"/>
    <w:rsid w:val="008F2D9A"/>
    <w:rsid w:val="008F6E9B"/>
    <w:rsid w:val="008F74F9"/>
    <w:rsid w:val="0090033B"/>
    <w:rsid w:val="0090125C"/>
    <w:rsid w:val="00901534"/>
    <w:rsid w:val="0090276E"/>
    <w:rsid w:val="0090791B"/>
    <w:rsid w:val="00911C9B"/>
    <w:rsid w:val="00911D71"/>
    <w:rsid w:val="00912D90"/>
    <w:rsid w:val="009132C6"/>
    <w:rsid w:val="00915E5F"/>
    <w:rsid w:val="00920023"/>
    <w:rsid w:val="00920353"/>
    <w:rsid w:val="00922823"/>
    <w:rsid w:val="00922BC5"/>
    <w:rsid w:val="0092739E"/>
    <w:rsid w:val="00933F8B"/>
    <w:rsid w:val="00937191"/>
    <w:rsid w:val="009405BC"/>
    <w:rsid w:val="00944086"/>
    <w:rsid w:val="0094489D"/>
    <w:rsid w:val="009472E7"/>
    <w:rsid w:val="00951CFE"/>
    <w:rsid w:val="009536DD"/>
    <w:rsid w:val="00960E1B"/>
    <w:rsid w:val="00966809"/>
    <w:rsid w:val="0097570A"/>
    <w:rsid w:val="00976162"/>
    <w:rsid w:val="0097693F"/>
    <w:rsid w:val="00980D1C"/>
    <w:rsid w:val="00982211"/>
    <w:rsid w:val="00984A50"/>
    <w:rsid w:val="0098609E"/>
    <w:rsid w:val="00986636"/>
    <w:rsid w:val="009874D6"/>
    <w:rsid w:val="00990407"/>
    <w:rsid w:val="00993212"/>
    <w:rsid w:val="00995967"/>
    <w:rsid w:val="00995D4F"/>
    <w:rsid w:val="009A3FA8"/>
    <w:rsid w:val="009A5C4A"/>
    <w:rsid w:val="009B0A9E"/>
    <w:rsid w:val="009B0F28"/>
    <w:rsid w:val="009B25CD"/>
    <w:rsid w:val="009B5696"/>
    <w:rsid w:val="009B577D"/>
    <w:rsid w:val="009C4412"/>
    <w:rsid w:val="009C4645"/>
    <w:rsid w:val="009C4DE5"/>
    <w:rsid w:val="009C59D9"/>
    <w:rsid w:val="009D5ABC"/>
    <w:rsid w:val="009D706F"/>
    <w:rsid w:val="009D7601"/>
    <w:rsid w:val="009D779D"/>
    <w:rsid w:val="009E1BD1"/>
    <w:rsid w:val="009E3B57"/>
    <w:rsid w:val="009E7677"/>
    <w:rsid w:val="009F2871"/>
    <w:rsid w:val="009F6631"/>
    <w:rsid w:val="009F7A15"/>
    <w:rsid w:val="00A02405"/>
    <w:rsid w:val="00A04395"/>
    <w:rsid w:val="00A053FF"/>
    <w:rsid w:val="00A11ABB"/>
    <w:rsid w:val="00A17BF3"/>
    <w:rsid w:val="00A30E05"/>
    <w:rsid w:val="00A32EB1"/>
    <w:rsid w:val="00A42AC5"/>
    <w:rsid w:val="00A42C9A"/>
    <w:rsid w:val="00A526DD"/>
    <w:rsid w:val="00A54A79"/>
    <w:rsid w:val="00A6070B"/>
    <w:rsid w:val="00A61BA6"/>
    <w:rsid w:val="00A63412"/>
    <w:rsid w:val="00A65ABC"/>
    <w:rsid w:val="00A66C5D"/>
    <w:rsid w:val="00A708E3"/>
    <w:rsid w:val="00A73B25"/>
    <w:rsid w:val="00A73EF5"/>
    <w:rsid w:val="00A76475"/>
    <w:rsid w:val="00A766A1"/>
    <w:rsid w:val="00A8339B"/>
    <w:rsid w:val="00A83958"/>
    <w:rsid w:val="00A850F8"/>
    <w:rsid w:val="00A86A86"/>
    <w:rsid w:val="00A86FC6"/>
    <w:rsid w:val="00A879A1"/>
    <w:rsid w:val="00A9472C"/>
    <w:rsid w:val="00A96A75"/>
    <w:rsid w:val="00A96B1A"/>
    <w:rsid w:val="00AA0FE3"/>
    <w:rsid w:val="00AA28A5"/>
    <w:rsid w:val="00AA291C"/>
    <w:rsid w:val="00AA3E3C"/>
    <w:rsid w:val="00AA48B8"/>
    <w:rsid w:val="00AB0434"/>
    <w:rsid w:val="00AC3DA0"/>
    <w:rsid w:val="00AD0BEF"/>
    <w:rsid w:val="00AD136D"/>
    <w:rsid w:val="00AD4E3C"/>
    <w:rsid w:val="00AE0629"/>
    <w:rsid w:val="00AE19E9"/>
    <w:rsid w:val="00AE5464"/>
    <w:rsid w:val="00AF3175"/>
    <w:rsid w:val="00AF3966"/>
    <w:rsid w:val="00AF573A"/>
    <w:rsid w:val="00AF7242"/>
    <w:rsid w:val="00B07174"/>
    <w:rsid w:val="00B21060"/>
    <w:rsid w:val="00B246A2"/>
    <w:rsid w:val="00B30DD1"/>
    <w:rsid w:val="00B347E0"/>
    <w:rsid w:val="00B46410"/>
    <w:rsid w:val="00B467E3"/>
    <w:rsid w:val="00B52ADF"/>
    <w:rsid w:val="00B53B38"/>
    <w:rsid w:val="00B54FAA"/>
    <w:rsid w:val="00B561A0"/>
    <w:rsid w:val="00B60414"/>
    <w:rsid w:val="00B83C9C"/>
    <w:rsid w:val="00B84261"/>
    <w:rsid w:val="00B87F61"/>
    <w:rsid w:val="00B930A3"/>
    <w:rsid w:val="00B950CC"/>
    <w:rsid w:val="00B979EE"/>
    <w:rsid w:val="00BA2978"/>
    <w:rsid w:val="00BA5AC6"/>
    <w:rsid w:val="00BB5C48"/>
    <w:rsid w:val="00BC1ABC"/>
    <w:rsid w:val="00BC5E20"/>
    <w:rsid w:val="00BC75A8"/>
    <w:rsid w:val="00BD0825"/>
    <w:rsid w:val="00BD1795"/>
    <w:rsid w:val="00BD1B06"/>
    <w:rsid w:val="00BE096E"/>
    <w:rsid w:val="00BE1682"/>
    <w:rsid w:val="00BE5B4C"/>
    <w:rsid w:val="00BE7B9A"/>
    <w:rsid w:val="00BE7CD2"/>
    <w:rsid w:val="00BF295F"/>
    <w:rsid w:val="00BF6D6D"/>
    <w:rsid w:val="00C03FDB"/>
    <w:rsid w:val="00C05174"/>
    <w:rsid w:val="00C0594D"/>
    <w:rsid w:val="00C06AAF"/>
    <w:rsid w:val="00C14550"/>
    <w:rsid w:val="00C16724"/>
    <w:rsid w:val="00C16EAE"/>
    <w:rsid w:val="00C27803"/>
    <w:rsid w:val="00C31871"/>
    <w:rsid w:val="00C31B78"/>
    <w:rsid w:val="00C37EF1"/>
    <w:rsid w:val="00C4000D"/>
    <w:rsid w:val="00C4542B"/>
    <w:rsid w:val="00C46262"/>
    <w:rsid w:val="00C46EC6"/>
    <w:rsid w:val="00C478D8"/>
    <w:rsid w:val="00C47EFF"/>
    <w:rsid w:val="00C510FF"/>
    <w:rsid w:val="00C521AC"/>
    <w:rsid w:val="00C5348F"/>
    <w:rsid w:val="00C5354E"/>
    <w:rsid w:val="00C54318"/>
    <w:rsid w:val="00C600B4"/>
    <w:rsid w:val="00C60AE2"/>
    <w:rsid w:val="00C62D47"/>
    <w:rsid w:val="00C7180F"/>
    <w:rsid w:val="00C76B23"/>
    <w:rsid w:val="00C82618"/>
    <w:rsid w:val="00C83767"/>
    <w:rsid w:val="00C9010B"/>
    <w:rsid w:val="00C91830"/>
    <w:rsid w:val="00C96252"/>
    <w:rsid w:val="00CA25A2"/>
    <w:rsid w:val="00CA517B"/>
    <w:rsid w:val="00CB04DE"/>
    <w:rsid w:val="00CB1893"/>
    <w:rsid w:val="00CB3223"/>
    <w:rsid w:val="00CB501F"/>
    <w:rsid w:val="00CB6331"/>
    <w:rsid w:val="00CB79D0"/>
    <w:rsid w:val="00CB7F96"/>
    <w:rsid w:val="00CC1D24"/>
    <w:rsid w:val="00CC1E7D"/>
    <w:rsid w:val="00CC4489"/>
    <w:rsid w:val="00CC49E8"/>
    <w:rsid w:val="00CC559A"/>
    <w:rsid w:val="00CD0F02"/>
    <w:rsid w:val="00CD40CE"/>
    <w:rsid w:val="00CD4218"/>
    <w:rsid w:val="00CD6920"/>
    <w:rsid w:val="00CD7293"/>
    <w:rsid w:val="00CE1AF3"/>
    <w:rsid w:val="00CE3AB0"/>
    <w:rsid w:val="00CE3D43"/>
    <w:rsid w:val="00CE3F99"/>
    <w:rsid w:val="00CE588F"/>
    <w:rsid w:val="00CE6B7A"/>
    <w:rsid w:val="00CE7E1E"/>
    <w:rsid w:val="00CF0C52"/>
    <w:rsid w:val="00CF2F30"/>
    <w:rsid w:val="00CF33EA"/>
    <w:rsid w:val="00CF523F"/>
    <w:rsid w:val="00CF6472"/>
    <w:rsid w:val="00D0666F"/>
    <w:rsid w:val="00D1165E"/>
    <w:rsid w:val="00D12416"/>
    <w:rsid w:val="00D13089"/>
    <w:rsid w:val="00D152A7"/>
    <w:rsid w:val="00D16634"/>
    <w:rsid w:val="00D23B18"/>
    <w:rsid w:val="00D26F44"/>
    <w:rsid w:val="00D306C4"/>
    <w:rsid w:val="00D33011"/>
    <w:rsid w:val="00D348AD"/>
    <w:rsid w:val="00D35E1B"/>
    <w:rsid w:val="00D40CDE"/>
    <w:rsid w:val="00D43B61"/>
    <w:rsid w:val="00D45E62"/>
    <w:rsid w:val="00D45F77"/>
    <w:rsid w:val="00D5591E"/>
    <w:rsid w:val="00D615A0"/>
    <w:rsid w:val="00D65682"/>
    <w:rsid w:val="00D66A83"/>
    <w:rsid w:val="00D67694"/>
    <w:rsid w:val="00D71655"/>
    <w:rsid w:val="00D7282A"/>
    <w:rsid w:val="00D76945"/>
    <w:rsid w:val="00D76C60"/>
    <w:rsid w:val="00D91D9A"/>
    <w:rsid w:val="00D92B07"/>
    <w:rsid w:val="00D93F22"/>
    <w:rsid w:val="00D947D1"/>
    <w:rsid w:val="00D9742F"/>
    <w:rsid w:val="00DA0453"/>
    <w:rsid w:val="00DA4AEB"/>
    <w:rsid w:val="00DA5648"/>
    <w:rsid w:val="00DA7C6E"/>
    <w:rsid w:val="00DB20A4"/>
    <w:rsid w:val="00DC0850"/>
    <w:rsid w:val="00DC2C55"/>
    <w:rsid w:val="00DC4DB0"/>
    <w:rsid w:val="00DD1A95"/>
    <w:rsid w:val="00DD1D3F"/>
    <w:rsid w:val="00DD24B9"/>
    <w:rsid w:val="00DD5795"/>
    <w:rsid w:val="00DE2152"/>
    <w:rsid w:val="00DE32DB"/>
    <w:rsid w:val="00DE3C08"/>
    <w:rsid w:val="00DE539F"/>
    <w:rsid w:val="00DE55BE"/>
    <w:rsid w:val="00DE6CE4"/>
    <w:rsid w:val="00DE73C3"/>
    <w:rsid w:val="00DF0226"/>
    <w:rsid w:val="00DF0C6E"/>
    <w:rsid w:val="00DF0DD8"/>
    <w:rsid w:val="00DF4FA9"/>
    <w:rsid w:val="00E00518"/>
    <w:rsid w:val="00E024E6"/>
    <w:rsid w:val="00E029BF"/>
    <w:rsid w:val="00E04C68"/>
    <w:rsid w:val="00E105E6"/>
    <w:rsid w:val="00E12261"/>
    <w:rsid w:val="00E12A43"/>
    <w:rsid w:val="00E13985"/>
    <w:rsid w:val="00E1411D"/>
    <w:rsid w:val="00E1479B"/>
    <w:rsid w:val="00E149D8"/>
    <w:rsid w:val="00E14C04"/>
    <w:rsid w:val="00E15468"/>
    <w:rsid w:val="00E17722"/>
    <w:rsid w:val="00E208CE"/>
    <w:rsid w:val="00E22169"/>
    <w:rsid w:val="00E22C84"/>
    <w:rsid w:val="00E23F1F"/>
    <w:rsid w:val="00E318BE"/>
    <w:rsid w:val="00E33271"/>
    <w:rsid w:val="00E35688"/>
    <w:rsid w:val="00E378E8"/>
    <w:rsid w:val="00E41F70"/>
    <w:rsid w:val="00E50114"/>
    <w:rsid w:val="00E54963"/>
    <w:rsid w:val="00E572BC"/>
    <w:rsid w:val="00E6487E"/>
    <w:rsid w:val="00E7097A"/>
    <w:rsid w:val="00E722F1"/>
    <w:rsid w:val="00E730DF"/>
    <w:rsid w:val="00E74278"/>
    <w:rsid w:val="00E7720E"/>
    <w:rsid w:val="00E77D9F"/>
    <w:rsid w:val="00E80555"/>
    <w:rsid w:val="00E80656"/>
    <w:rsid w:val="00E914E2"/>
    <w:rsid w:val="00E960B0"/>
    <w:rsid w:val="00E96D5D"/>
    <w:rsid w:val="00E96F06"/>
    <w:rsid w:val="00EA1169"/>
    <w:rsid w:val="00EA649E"/>
    <w:rsid w:val="00EA7327"/>
    <w:rsid w:val="00EA754B"/>
    <w:rsid w:val="00EB3991"/>
    <w:rsid w:val="00EB4CBD"/>
    <w:rsid w:val="00EC45CC"/>
    <w:rsid w:val="00EC4AB1"/>
    <w:rsid w:val="00EC7A60"/>
    <w:rsid w:val="00ED63AD"/>
    <w:rsid w:val="00ED7620"/>
    <w:rsid w:val="00EE325E"/>
    <w:rsid w:val="00EE5520"/>
    <w:rsid w:val="00EF47BC"/>
    <w:rsid w:val="00F01B14"/>
    <w:rsid w:val="00F03327"/>
    <w:rsid w:val="00F16D74"/>
    <w:rsid w:val="00F17722"/>
    <w:rsid w:val="00F203AC"/>
    <w:rsid w:val="00F22101"/>
    <w:rsid w:val="00F22E1E"/>
    <w:rsid w:val="00F26D18"/>
    <w:rsid w:val="00F33601"/>
    <w:rsid w:val="00F33E4D"/>
    <w:rsid w:val="00F34124"/>
    <w:rsid w:val="00F533FB"/>
    <w:rsid w:val="00F57F7A"/>
    <w:rsid w:val="00F60E8A"/>
    <w:rsid w:val="00F61E51"/>
    <w:rsid w:val="00F64C7D"/>
    <w:rsid w:val="00F65FF3"/>
    <w:rsid w:val="00F6622D"/>
    <w:rsid w:val="00F75437"/>
    <w:rsid w:val="00F754FD"/>
    <w:rsid w:val="00F758E8"/>
    <w:rsid w:val="00F82435"/>
    <w:rsid w:val="00F8749B"/>
    <w:rsid w:val="00F97571"/>
    <w:rsid w:val="00FA3037"/>
    <w:rsid w:val="00FA646A"/>
    <w:rsid w:val="00FA6D82"/>
    <w:rsid w:val="00FA7024"/>
    <w:rsid w:val="00FA7108"/>
    <w:rsid w:val="00FA7890"/>
    <w:rsid w:val="00FB0465"/>
    <w:rsid w:val="00FB0B7F"/>
    <w:rsid w:val="00FB25A3"/>
    <w:rsid w:val="00FB2D56"/>
    <w:rsid w:val="00FB3FB2"/>
    <w:rsid w:val="00FB4B72"/>
    <w:rsid w:val="00FC0C8E"/>
    <w:rsid w:val="00FC153E"/>
    <w:rsid w:val="00FC1F2A"/>
    <w:rsid w:val="00FC4AE1"/>
    <w:rsid w:val="00FD134B"/>
    <w:rsid w:val="00FD2989"/>
    <w:rsid w:val="00FD460A"/>
    <w:rsid w:val="00FD4F09"/>
    <w:rsid w:val="00FD558A"/>
    <w:rsid w:val="00FE2EBE"/>
    <w:rsid w:val="00FE3405"/>
    <w:rsid w:val="00FE4221"/>
    <w:rsid w:val="00FE78A9"/>
    <w:rsid w:val="00FF4920"/>
    <w:rsid w:val="00FF4A83"/>
    <w:rsid w:val="00FF54E3"/>
    <w:rsid w:val="00FF6A02"/>
    <w:rsid w:val="01AB188A"/>
    <w:rsid w:val="0282E9BF"/>
    <w:rsid w:val="04340291"/>
    <w:rsid w:val="04516992"/>
    <w:rsid w:val="04A265FC"/>
    <w:rsid w:val="04A2A4C8"/>
    <w:rsid w:val="04D67EDC"/>
    <w:rsid w:val="05062717"/>
    <w:rsid w:val="050B0441"/>
    <w:rsid w:val="0530BA9F"/>
    <w:rsid w:val="05FD3790"/>
    <w:rsid w:val="06B30519"/>
    <w:rsid w:val="06FB143E"/>
    <w:rsid w:val="071C4EEB"/>
    <w:rsid w:val="07C6F6D5"/>
    <w:rsid w:val="07FAB273"/>
    <w:rsid w:val="080F95FC"/>
    <w:rsid w:val="08C360C1"/>
    <w:rsid w:val="094A1D20"/>
    <w:rsid w:val="09551334"/>
    <w:rsid w:val="095E91F4"/>
    <w:rsid w:val="09C963E3"/>
    <w:rsid w:val="09DF46A9"/>
    <w:rsid w:val="0A27BCFE"/>
    <w:rsid w:val="0A73C4FC"/>
    <w:rsid w:val="0B26FE50"/>
    <w:rsid w:val="0B3B79A1"/>
    <w:rsid w:val="0B6927D3"/>
    <w:rsid w:val="0B8541E8"/>
    <w:rsid w:val="0BD2418D"/>
    <w:rsid w:val="0BF891C1"/>
    <w:rsid w:val="0C29060C"/>
    <w:rsid w:val="0C67FEE7"/>
    <w:rsid w:val="0D31BCCF"/>
    <w:rsid w:val="0D7FA508"/>
    <w:rsid w:val="0D858447"/>
    <w:rsid w:val="0D9C2F24"/>
    <w:rsid w:val="0DD572AF"/>
    <w:rsid w:val="0E607957"/>
    <w:rsid w:val="0F17E26D"/>
    <w:rsid w:val="1011E1A4"/>
    <w:rsid w:val="101E65C2"/>
    <w:rsid w:val="1026D958"/>
    <w:rsid w:val="102A06C3"/>
    <w:rsid w:val="1069EDD3"/>
    <w:rsid w:val="106AA04D"/>
    <w:rsid w:val="10A945D4"/>
    <w:rsid w:val="10CECBF7"/>
    <w:rsid w:val="10E096FE"/>
    <w:rsid w:val="10ED9CBC"/>
    <w:rsid w:val="10FF67F8"/>
    <w:rsid w:val="110A642C"/>
    <w:rsid w:val="11310A8A"/>
    <w:rsid w:val="113D686C"/>
    <w:rsid w:val="11A858B4"/>
    <w:rsid w:val="120CC2E4"/>
    <w:rsid w:val="12C89335"/>
    <w:rsid w:val="13391931"/>
    <w:rsid w:val="134B4CD5"/>
    <w:rsid w:val="13E98333"/>
    <w:rsid w:val="1471F618"/>
    <w:rsid w:val="1497286A"/>
    <w:rsid w:val="150FD6E1"/>
    <w:rsid w:val="153A7839"/>
    <w:rsid w:val="156906BE"/>
    <w:rsid w:val="16C00FC7"/>
    <w:rsid w:val="17A8478E"/>
    <w:rsid w:val="18401DB9"/>
    <w:rsid w:val="184FE5CA"/>
    <w:rsid w:val="189FDA7A"/>
    <w:rsid w:val="195D474C"/>
    <w:rsid w:val="19A768C2"/>
    <w:rsid w:val="1A514CFB"/>
    <w:rsid w:val="1B04F075"/>
    <w:rsid w:val="1B1F67A8"/>
    <w:rsid w:val="1B361F20"/>
    <w:rsid w:val="1C1040AF"/>
    <w:rsid w:val="1C4D0543"/>
    <w:rsid w:val="1CBFB3DD"/>
    <w:rsid w:val="1CDD52BD"/>
    <w:rsid w:val="1D8E34DF"/>
    <w:rsid w:val="1E55A4FA"/>
    <w:rsid w:val="1E6E6C92"/>
    <w:rsid w:val="1E86C527"/>
    <w:rsid w:val="1F09757A"/>
    <w:rsid w:val="1F19E17F"/>
    <w:rsid w:val="1F1FABD2"/>
    <w:rsid w:val="1F2F62FA"/>
    <w:rsid w:val="1F652F55"/>
    <w:rsid w:val="1FF41E6A"/>
    <w:rsid w:val="207A92F3"/>
    <w:rsid w:val="2091E93E"/>
    <w:rsid w:val="20967B6B"/>
    <w:rsid w:val="20A1D294"/>
    <w:rsid w:val="20E76FC3"/>
    <w:rsid w:val="2101F0DF"/>
    <w:rsid w:val="211F245E"/>
    <w:rsid w:val="212ADBBF"/>
    <w:rsid w:val="21E00078"/>
    <w:rsid w:val="220EFA85"/>
    <w:rsid w:val="22B2AEFB"/>
    <w:rsid w:val="236DADBF"/>
    <w:rsid w:val="23A26CB4"/>
    <w:rsid w:val="23C70D6E"/>
    <w:rsid w:val="243701C7"/>
    <w:rsid w:val="24B318BA"/>
    <w:rsid w:val="255BF22D"/>
    <w:rsid w:val="25606E89"/>
    <w:rsid w:val="25A04CF0"/>
    <w:rsid w:val="25E13734"/>
    <w:rsid w:val="2602F66B"/>
    <w:rsid w:val="266C1DFC"/>
    <w:rsid w:val="268818D3"/>
    <w:rsid w:val="2717DEB9"/>
    <w:rsid w:val="27B79962"/>
    <w:rsid w:val="27DE627F"/>
    <w:rsid w:val="28249D31"/>
    <w:rsid w:val="28DC1362"/>
    <w:rsid w:val="2A00EDD8"/>
    <w:rsid w:val="2A195AEB"/>
    <w:rsid w:val="2A31FF49"/>
    <w:rsid w:val="2A48722E"/>
    <w:rsid w:val="2A7F0C54"/>
    <w:rsid w:val="2AF02777"/>
    <w:rsid w:val="2B8178E6"/>
    <w:rsid w:val="2CA94E55"/>
    <w:rsid w:val="2CED5601"/>
    <w:rsid w:val="2D219297"/>
    <w:rsid w:val="2D3039EC"/>
    <w:rsid w:val="2D5B2313"/>
    <w:rsid w:val="2D970563"/>
    <w:rsid w:val="2DD3040D"/>
    <w:rsid w:val="2DF63005"/>
    <w:rsid w:val="2DFC711E"/>
    <w:rsid w:val="2F162659"/>
    <w:rsid w:val="2F26605C"/>
    <w:rsid w:val="2F29A9B2"/>
    <w:rsid w:val="2F6324CA"/>
    <w:rsid w:val="30A3C39C"/>
    <w:rsid w:val="313517A3"/>
    <w:rsid w:val="3240F478"/>
    <w:rsid w:val="327A17B8"/>
    <w:rsid w:val="331AEC0B"/>
    <w:rsid w:val="33369242"/>
    <w:rsid w:val="33A9AD67"/>
    <w:rsid w:val="34E66E91"/>
    <w:rsid w:val="352FEA78"/>
    <w:rsid w:val="353977A7"/>
    <w:rsid w:val="358A8285"/>
    <w:rsid w:val="3736425D"/>
    <w:rsid w:val="37CEAE50"/>
    <w:rsid w:val="3840CA56"/>
    <w:rsid w:val="388237E7"/>
    <w:rsid w:val="38931701"/>
    <w:rsid w:val="3906618F"/>
    <w:rsid w:val="394E6941"/>
    <w:rsid w:val="398E9111"/>
    <w:rsid w:val="39FC822E"/>
    <w:rsid w:val="3A655CC4"/>
    <w:rsid w:val="3A6FC569"/>
    <w:rsid w:val="3AA6B447"/>
    <w:rsid w:val="3B597713"/>
    <w:rsid w:val="3B6071E9"/>
    <w:rsid w:val="3C6871DE"/>
    <w:rsid w:val="3CDCE08F"/>
    <w:rsid w:val="3D1E56B7"/>
    <w:rsid w:val="3EA4E1C4"/>
    <w:rsid w:val="3EC3C101"/>
    <w:rsid w:val="3EF1D208"/>
    <w:rsid w:val="3FE06EDE"/>
    <w:rsid w:val="409587EA"/>
    <w:rsid w:val="40E17940"/>
    <w:rsid w:val="4160EF93"/>
    <w:rsid w:val="422E748F"/>
    <w:rsid w:val="42F41E3F"/>
    <w:rsid w:val="43B3A07D"/>
    <w:rsid w:val="441BB6EB"/>
    <w:rsid w:val="442B5C99"/>
    <w:rsid w:val="443BFAD4"/>
    <w:rsid w:val="44780EDB"/>
    <w:rsid w:val="44B0E90E"/>
    <w:rsid w:val="44D8F95E"/>
    <w:rsid w:val="45117AE2"/>
    <w:rsid w:val="459CE247"/>
    <w:rsid w:val="45AE5C5C"/>
    <w:rsid w:val="45CB34BB"/>
    <w:rsid w:val="47085D77"/>
    <w:rsid w:val="47B2A688"/>
    <w:rsid w:val="47FD7083"/>
    <w:rsid w:val="4810B466"/>
    <w:rsid w:val="48272665"/>
    <w:rsid w:val="48F00E18"/>
    <w:rsid w:val="48FD1B63"/>
    <w:rsid w:val="49871D00"/>
    <w:rsid w:val="49907D1C"/>
    <w:rsid w:val="49B9AACC"/>
    <w:rsid w:val="4A7EEEB7"/>
    <w:rsid w:val="4B156E18"/>
    <w:rsid w:val="4B5C2C26"/>
    <w:rsid w:val="4BAAB995"/>
    <w:rsid w:val="4C0A37D8"/>
    <w:rsid w:val="4C378548"/>
    <w:rsid w:val="4C874B24"/>
    <w:rsid w:val="4CD9160D"/>
    <w:rsid w:val="4CD948FF"/>
    <w:rsid w:val="4D590BD7"/>
    <w:rsid w:val="4D602470"/>
    <w:rsid w:val="4D6E68DE"/>
    <w:rsid w:val="4D82D01E"/>
    <w:rsid w:val="4DC99DAE"/>
    <w:rsid w:val="4DF20738"/>
    <w:rsid w:val="4E3006FD"/>
    <w:rsid w:val="4E3A1551"/>
    <w:rsid w:val="4E5462BF"/>
    <w:rsid w:val="4E599747"/>
    <w:rsid w:val="4EEDD886"/>
    <w:rsid w:val="4EF907A6"/>
    <w:rsid w:val="4F2DC183"/>
    <w:rsid w:val="4F591541"/>
    <w:rsid w:val="4FC45533"/>
    <w:rsid w:val="50066372"/>
    <w:rsid w:val="5033BEE0"/>
    <w:rsid w:val="506A8DFF"/>
    <w:rsid w:val="50C4EA7B"/>
    <w:rsid w:val="515D64A9"/>
    <w:rsid w:val="51CD1E81"/>
    <w:rsid w:val="52A112A2"/>
    <w:rsid w:val="52A3E45D"/>
    <w:rsid w:val="52E0BB2E"/>
    <w:rsid w:val="52EB2FA7"/>
    <w:rsid w:val="52EB3C02"/>
    <w:rsid w:val="52FFBD8E"/>
    <w:rsid w:val="54201A88"/>
    <w:rsid w:val="54378194"/>
    <w:rsid w:val="548304C5"/>
    <w:rsid w:val="54996DF9"/>
    <w:rsid w:val="54F4CD08"/>
    <w:rsid w:val="55A89EA1"/>
    <w:rsid w:val="56DAAC1F"/>
    <w:rsid w:val="573CF732"/>
    <w:rsid w:val="57D97E32"/>
    <w:rsid w:val="57FF73D5"/>
    <w:rsid w:val="580B72A9"/>
    <w:rsid w:val="58159294"/>
    <w:rsid w:val="582DFB09"/>
    <w:rsid w:val="58FA2EB4"/>
    <w:rsid w:val="59655A73"/>
    <w:rsid w:val="5975D03B"/>
    <w:rsid w:val="59E2F325"/>
    <w:rsid w:val="59E32ABC"/>
    <w:rsid w:val="59ED0F6E"/>
    <w:rsid w:val="5A18FBCA"/>
    <w:rsid w:val="5A3D9D7F"/>
    <w:rsid w:val="5AB3156E"/>
    <w:rsid w:val="5AD24362"/>
    <w:rsid w:val="5AEC23A0"/>
    <w:rsid w:val="5B037D67"/>
    <w:rsid w:val="5BB8EA0D"/>
    <w:rsid w:val="5CFD9165"/>
    <w:rsid w:val="5CFFAEDD"/>
    <w:rsid w:val="5D7E7E3C"/>
    <w:rsid w:val="5DD05184"/>
    <w:rsid w:val="5E17A577"/>
    <w:rsid w:val="5EBF7036"/>
    <w:rsid w:val="5EC4813C"/>
    <w:rsid w:val="5F0B519A"/>
    <w:rsid w:val="5F55CC0A"/>
    <w:rsid w:val="60301ACA"/>
    <w:rsid w:val="6037BE1D"/>
    <w:rsid w:val="60E351FA"/>
    <w:rsid w:val="6104B7F1"/>
    <w:rsid w:val="611116F7"/>
    <w:rsid w:val="61431A4B"/>
    <w:rsid w:val="616D19DC"/>
    <w:rsid w:val="61AC9670"/>
    <w:rsid w:val="61EF9EF5"/>
    <w:rsid w:val="6212D42F"/>
    <w:rsid w:val="62156C81"/>
    <w:rsid w:val="62583495"/>
    <w:rsid w:val="62A1FC7B"/>
    <w:rsid w:val="62D731BD"/>
    <w:rsid w:val="6329AEAD"/>
    <w:rsid w:val="632B065C"/>
    <w:rsid w:val="6356C1BD"/>
    <w:rsid w:val="63BF4BA4"/>
    <w:rsid w:val="63F08C01"/>
    <w:rsid w:val="640B2CFC"/>
    <w:rsid w:val="6492B670"/>
    <w:rsid w:val="658A27A4"/>
    <w:rsid w:val="65CA741B"/>
    <w:rsid w:val="6639D691"/>
    <w:rsid w:val="670AECAC"/>
    <w:rsid w:val="67FD32DC"/>
    <w:rsid w:val="681C55A4"/>
    <w:rsid w:val="68B1A078"/>
    <w:rsid w:val="68F84B61"/>
    <w:rsid w:val="698FA994"/>
    <w:rsid w:val="6990528E"/>
    <w:rsid w:val="69EA353B"/>
    <w:rsid w:val="6A0052CC"/>
    <w:rsid w:val="6A497082"/>
    <w:rsid w:val="6AC65CDB"/>
    <w:rsid w:val="6B7EABE6"/>
    <w:rsid w:val="6B8CE999"/>
    <w:rsid w:val="6BE5F8D3"/>
    <w:rsid w:val="6C0B4DA0"/>
    <w:rsid w:val="6C11E27C"/>
    <w:rsid w:val="6C75FEBE"/>
    <w:rsid w:val="6C83074D"/>
    <w:rsid w:val="6D0D5496"/>
    <w:rsid w:val="6EB0DDAB"/>
    <w:rsid w:val="6F1EDD1F"/>
    <w:rsid w:val="6F3764A4"/>
    <w:rsid w:val="6FF0A7F0"/>
    <w:rsid w:val="701AC55B"/>
    <w:rsid w:val="702E000E"/>
    <w:rsid w:val="7049956A"/>
    <w:rsid w:val="707702A6"/>
    <w:rsid w:val="70900414"/>
    <w:rsid w:val="70B2E64B"/>
    <w:rsid w:val="72B77D07"/>
    <w:rsid w:val="737FAD09"/>
    <w:rsid w:val="73EBC078"/>
    <w:rsid w:val="74093AD2"/>
    <w:rsid w:val="7438E6DC"/>
    <w:rsid w:val="749FEA7F"/>
    <w:rsid w:val="752F0591"/>
    <w:rsid w:val="7532BA5D"/>
    <w:rsid w:val="7613D775"/>
    <w:rsid w:val="766B4ADC"/>
    <w:rsid w:val="76D53DC7"/>
    <w:rsid w:val="790D0C0A"/>
    <w:rsid w:val="794BCC50"/>
    <w:rsid w:val="79FD4257"/>
    <w:rsid w:val="7A13D560"/>
    <w:rsid w:val="7A1EEFE2"/>
    <w:rsid w:val="7AAC4707"/>
    <w:rsid w:val="7ACA8D12"/>
    <w:rsid w:val="7AE2B0BD"/>
    <w:rsid w:val="7B398B98"/>
    <w:rsid w:val="7BE6FF43"/>
    <w:rsid w:val="7C201EED"/>
    <w:rsid w:val="7C44E67D"/>
    <w:rsid w:val="7C4AF474"/>
    <w:rsid w:val="7C51C316"/>
    <w:rsid w:val="7C8CAE6C"/>
    <w:rsid w:val="7DB1D67B"/>
    <w:rsid w:val="7DB53A21"/>
    <w:rsid w:val="7E1A2B93"/>
    <w:rsid w:val="7E1B1E24"/>
    <w:rsid w:val="7EC08DBC"/>
    <w:rsid w:val="7F0CD459"/>
    <w:rsid w:val="7F4DDA64"/>
    <w:rsid w:val="7F5CE1E5"/>
    <w:rsid w:val="7F68A2BB"/>
    <w:rsid w:val="7F739CA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1CD092"/>
  <w15:chartTrackingRefBased/>
  <w15:docId w15:val="{2A0DAF4A-7968-48D4-9C9F-42A0E2B0C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US" w:bidi="ar-SA"/>
      </w:rPr>
    </w:rPrDefault>
    <w:pPrDefault>
      <w:pPr>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4C68"/>
  </w:style>
  <w:style w:type="paragraph" w:styleId="Heading1">
    <w:name w:val="heading 1"/>
    <w:basedOn w:val="Normal"/>
    <w:next w:val="Normal"/>
    <w:link w:val="Heading1Char"/>
    <w:uiPriority w:val="9"/>
    <w:qFormat/>
    <w:rsid w:val="00E04C68"/>
    <w:pPr>
      <w:pBdr>
        <w:bottom w:val="single" w:sz="12" w:space="1" w:color="0F4761" w:themeColor="accent1" w:themeShade="BF"/>
      </w:pBdr>
      <w:spacing w:before="600" w:after="80"/>
      <w:ind w:firstLine="0"/>
      <w:outlineLvl w:val="0"/>
    </w:pPr>
    <w:rPr>
      <w:rFonts w:asciiTheme="majorHAnsi" w:eastAsiaTheme="majorEastAsia" w:hAnsiTheme="majorHAnsi" w:cstheme="majorBidi"/>
      <w:b/>
      <w:bCs/>
      <w:color w:val="0F4761" w:themeColor="accent1" w:themeShade="BF"/>
      <w:sz w:val="24"/>
      <w:szCs w:val="24"/>
    </w:rPr>
  </w:style>
  <w:style w:type="paragraph" w:styleId="Heading2">
    <w:name w:val="heading 2"/>
    <w:basedOn w:val="Normal"/>
    <w:next w:val="Normal"/>
    <w:link w:val="Heading2Char"/>
    <w:uiPriority w:val="9"/>
    <w:unhideWhenUsed/>
    <w:qFormat/>
    <w:rsid w:val="00E04C68"/>
    <w:pPr>
      <w:pBdr>
        <w:bottom w:val="single" w:sz="8" w:space="1" w:color="156082" w:themeColor="accent1"/>
      </w:pBdr>
      <w:spacing w:before="200" w:after="80"/>
      <w:ind w:firstLine="0"/>
      <w:outlineLvl w:val="1"/>
    </w:pPr>
    <w:rPr>
      <w:rFonts w:asciiTheme="majorHAnsi" w:eastAsiaTheme="majorEastAsia" w:hAnsiTheme="majorHAnsi" w:cstheme="majorBidi"/>
      <w:color w:val="0F4761" w:themeColor="accent1" w:themeShade="BF"/>
      <w:sz w:val="24"/>
      <w:szCs w:val="24"/>
    </w:rPr>
  </w:style>
  <w:style w:type="paragraph" w:styleId="Heading3">
    <w:name w:val="heading 3"/>
    <w:basedOn w:val="Normal"/>
    <w:next w:val="Normal"/>
    <w:link w:val="Heading3Char"/>
    <w:uiPriority w:val="9"/>
    <w:semiHidden/>
    <w:unhideWhenUsed/>
    <w:qFormat/>
    <w:rsid w:val="00E04C68"/>
    <w:pPr>
      <w:pBdr>
        <w:bottom w:val="single" w:sz="4" w:space="1" w:color="45B0E1" w:themeColor="accent1" w:themeTint="99"/>
      </w:pBdr>
      <w:spacing w:before="200" w:after="80"/>
      <w:ind w:firstLine="0"/>
      <w:outlineLvl w:val="2"/>
    </w:pPr>
    <w:rPr>
      <w:rFonts w:asciiTheme="majorHAnsi" w:eastAsiaTheme="majorEastAsia" w:hAnsiTheme="majorHAnsi" w:cstheme="majorBidi"/>
      <w:color w:val="156082" w:themeColor="accent1"/>
      <w:sz w:val="24"/>
      <w:szCs w:val="24"/>
    </w:rPr>
  </w:style>
  <w:style w:type="paragraph" w:styleId="Heading4">
    <w:name w:val="heading 4"/>
    <w:basedOn w:val="Normal"/>
    <w:next w:val="Normal"/>
    <w:link w:val="Heading4Char"/>
    <w:uiPriority w:val="9"/>
    <w:semiHidden/>
    <w:unhideWhenUsed/>
    <w:qFormat/>
    <w:rsid w:val="00E04C68"/>
    <w:pPr>
      <w:pBdr>
        <w:bottom w:val="single" w:sz="4" w:space="2" w:color="83CAEB" w:themeColor="accent1" w:themeTint="66"/>
      </w:pBdr>
      <w:spacing w:before="200" w:after="80"/>
      <w:ind w:firstLine="0"/>
      <w:outlineLvl w:val="3"/>
    </w:pPr>
    <w:rPr>
      <w:rFonts w:asciiTheme="majorHAnsi" w:eastAsiaTheme="majorEastAsia" w:hAnsiTheme="majorHAnsi" w:cstheme="majorBidi"/>
      <w:i/>
      <w:iCs/>
      <w:color w:val="156082" w:themeColor="accent1"/>
      <w:sz w:val="24"/>
      <w:szCs w:val="24"/>
    </w:rPr>
  </w:style>
  <w:style w:type="paragraph" w:styleId="Heading5">
    <w:name w:val="heading 5"/>
    <w:basedOn w:val="Normal"/>
    <w:next w:val="Normal"/>
    <w:link w:val="Heading5Char"/>
    <w:uiPriority w:val="9"/>
    <w:semiHidden/>
    <w:unhideWhenUsed/>
    <w:qFormat/>
    <w:rsid w:val="00E04C68"/>
    <w:pPr>
      <w:spacing w:before="200" w:after="80"/>
      <w:ind w:firstLine="0"/>
      <w:outlineLvl w:val="4"/>
    </w:pPr>
    <w:rPr>
      <w:rFonts w:asciiTheme="majorHAnsi" w:eastAsiaTheme="majorEastAsia" w:hAnsiTheme="majorHAnsi" w:cstheme="majorBidi"/>
      <w:color w:val="156082" w:themeColor="accent1"/>
    </w:rPr>
  </w:style>
  <w:style w:type="paragraph" w:styleId="Heading6">
    <w:name w:val="heading 6"/>
    <w:basedOn w:val="Normal"/>
    <w:next w:val="Normal"/>
    <w:link w:val="Heading6Char"/>
    <w:uiPriority w:val="9"/>
    <w:semiHidden/>
    <w:unhideWhenUsed/>
    <w:qFormat/>
    <w:rsid w:val="00E04C68"/>
    <w:pPr>
      <w:spacing w:before="280" w:after="100"/>
      <w:ind w:firstLine="0"/>
      <w:outlineLvl w:val="5"/>
    </w:pPr>
    <w:rPr>
      <w:rFonts w:asciiTheme="majorHAnsi" w:eastAsiaTheme="majorEastAsia" w:hAnsiTheme="majorHAnsi" w:cstheme="majorBidi"/>
      <w:i/>
      <w:iCs/>
      <w:color w:val="156082" w:themeColor="accent1"/>
    </w:rPr>
  </w:style>
  <w:style w:type="paragraph" w:styleId="Heading7">
    <w:name w:val="heading 7"/>
    <w:basedOn w:val="Normal"/>
    <w:next w:val="Normal"/>
    <w:link w:val="Heading7Char"/>
    <w:uiPriority w:val="9"/>
    <w:semiHidden/>
    <w:unhideWhenUsed/>
    <w:qFormat/>
    <w:rsid w:val="00E04C68"/>
    <w:pPr>
      <w:spacing w:before="320" w:after="100"/>
      <w:ind w:firstLine="0"/>
      <w:outlineLvl w:val="6"/>
    </w:pPr>
    <w:rPr>
      <w:rFonts w:asciiTheme="majorHAnsi" w:eastAsiaTheme="majorEastAsia" w:hAnsiTheme="majorHAnsi" w:cstheme="majorBidi"/>
      <w:b/>
      <w:bCs/>
      <w:color w:val="196B24" w:themeColor="accent3"/>
      <w:sz w:val="20"/>
      <w:szCs w:val="20"/>
    </w:rPr>
  </w:style>
  <w:style w:type="paragraph" w:styleId="Heading8">
    <w:name w:val="heading 8"/>
    <w:basedOn w:val="Normal"/>
    <w:next w:val="Normal"/>
    <w:link w:val="Heading8Char"/>
    <w:uiPriority w:val="9"/>
    <w:semiHidden/>
    <w:unhideWhenUsed/>
    <w:qFormat/>
    <w:rsid w:val="00E04C68"/>
    <w:pPr>
      <w:spacing w:before="320" w:after="100"/>
      <w:ind w:firstLine="0"/>
      <w:outlineLvl w:val="7"/>
    </w:pPr>
    <w:rPr>
      <w:rFonts w:asciiTheme="majorHAnsi" w:eastAsiaTheme="majorEastAsia" w:hAnsiTheme="majorHAnsi" w:cstheme="majorBidi"/>
      <w:b/>
      <w:bCs/>
      <w:i/>
      <w:iCs/>
      <w:color w:val="196B24" w:themeColor="accent3"/>
      <w:sz w:val="20"/>
      <w:szCs w:val="20"/>
    </w:rPr>
  </w:style>
  <w:style w:type="paragraph" w:styleId="Heading9">
    <w:name w:val="heading 9"/>
    <w:basedOn w:val="Normal"/>
    <w:next w:val="Normal"/>
    <w:link w:val="Heading9Char"/>
    <w:uiPriority w:val="9"/>
    <w:semiHidden/>
    <w:unhideWhenUsed/>
    <w:qFormat/>
    <w:rsid w:val="00E04C68"/>
    <w:pPr>
      <w:spacing w:before="320" w:after="100"/>
      <w:ind w:firstLine="0"/>
      <w:outlineLvl w:val="8"/>
    </w:pPr>
    <w:rPr>
      <w:rFonts w:asciiTheme="majorHAnsi" w:eastAsiaTheme="majorEastAsia" w:hAnsiTheme="majorHAnsi" w:cstheme="majorBidi"/>
      <w:i/>
      <w:iCs/>
      <w:color w:val="196B24"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4C68"/>
    <w:rPr>
      <w:rFonts w:asciiTheme="majorHAnsi" w:eastAsiaTheme="majorEastAsia" w:hAnsiTheme="majorHAnsi" w:cstheme="majorBidi"/>
      <w:b/>
      <w:bCs/>
      <w:color w:val="0F4761" w:themeColor="accent1" w:themeShade="BF"/>
      <w:sz w:val="24"/>
      <w:szCs w:val="24"/>
    </w:rPr>
  </w:style>
  <w:style w:type="character" w:customStyle="1" w:styleId="Heading2Char">
    <w:name w:val="Heading 2 Char"/>
    <w:basedOn w:val="DefaultParagraphFont"/>
    <w:link w:val="Heading2"/>
    <w:uiPriority w:val="9"/>
    <w:rsid w:val="00E04C68"/>
    <w:rPr>
      <w:rFonts w:asciiTheme="majorHAnsi" w:eastAsiaTheme="majorEastAsia" w:hAnsiTheme="majorHAnsi" w:cstheme="majorBidi"/>
      <w:color w:val="0F4761" w:themeColor="accent1" w:themeShade="BF"/>
      <w:sz w:val="24"/>
      <w:szCs w:val="24"/>
    </w:rPr>
  </w:style>
  <w:style w:type="character" w:customStyle="1" w:styleId="Heading3Char">
    <w:name w:val="Heading 3 Char"/>
    <w:basedOn w:val="DefaultParagraphFont"/>
    <w:link w:val="Heading3"/>
    <w:uiPriority w:val="9"/>
    <w:semiHidden/>
    <w:rsid w:val="00E04C68"/>
    <w:rPr>
      <w:rFonts w:asciiTheme="majorHAnsi" w:eastAsiaTheme="majorEastAsia" w:hAnsiTheme="majorHAnsi" w:cstheme="majorBidi"/>
      <w:color w:val="156082" w:themeColor="accent1"/>
      <w:sz w:val="24"/>
      <w:szCs w:val="24"/>
    </w:rPr>
  </w:style>
  <w:style w:type="character" w:customStyle="1" w:styleId="Heading4Char">
    <w:name w:val="Heading 4 Char"/>
    <w:basedOn w:val="DefaultParagraphFont"/>
    <w:link w:val="Heading4"/>
    <w:uiPriority w:val="9"/>
    <w:semiHidden/>
    <w:rsid w:val="00E04C68"/>
    <w:rPr>
      <w:rFonts w:asciiTheme="majorHAnsi" w:eastAsiaTheme="majorEastAsia" w:hAnsiTheme="majorHAnsi" w:cstheme="majorBidi"/>
      <w:i/>
      <w:iCs/>
      <w:color w:val="156082" w:themeColor="accent1"/>
      <w:sz w:val="24"/>
      <w:szCs w:val="24"/>
    </w:rPr>
  </w:style>
  <w:style w:type="character" w:customStyle="1" w:styleId="Heading5Char">
    <w:name w:val="Heading 5 Char"/>
    <w:basedOn w:val="DefaultParagraphFont"/>
    <w:link w:val="Heading5"/>
    <w:uiPriority w:val="9"/>
    <w:semiHidden/>
    <w:rsid w:val="00E04C68"/>
    <w:rPr>
      <w:rFonts w:asciiTheme="majorHAnsi" w:eastAsiaTheme="majorEastAsia" w:hAnsiTheme="majorHAnsi" w:cstheme="majorBidi"/>
      <w:color w:val="156082" w:themeColor="accent1"/>
    </w:rPr>
  </w:style>
  <w:style w:type="character" w:customStyle="1" w:styleId="Heading6Char">
    <w:name w:val="Heading 6 Char"/>
    <w:basedOn w:val="DefaultParagraphFont"/>
    <w:link w:val="Heading6"/>
    <w:uiPriority w:val="9"/>
    <w:semiHidden/>
    <w:rsid w:val="00E04C68"/>
    <w:rPr>
      <w:rFonts w:asciiTheme="majorHAnsi" w:eastAsiaTheme="majorEastAsia" w:hAnsiTheme="majorHAnsi" w:cstheme="majorBidi"/>
      <w:i/>
      <w:iCs/>
      <w:color w:val="156082" w:themeColor="accent1"/>
    </w:rPr>
  </w:style>
  <w:style w:type="character" w:customStyle="1" w:styleId="Heading7Char">
    <w:name w:val="Heading 7 Char"/>
    <w:basedOn w:val="DefaultParagraphFont"/>
    <w:link w:val="Heading7"/>
    <w:uiPriority w:val="9"/>
    <w:semiHidden/>
    <w:rsid w:val="00E04C68"/>
    <w:rPr>
      <w:rFonts w:asciiTheme="majorHAnsi" w:eastAsiaTheme="majorEastAsia" w:hAnsiTheme="majorHAnsi" w:cstheme="majorBidi"/>
      <w:b/>
      <w:bCs/>
      <w:color w:val="196B24" w:themeColor="accent3"/>
      <w:sz w:val="20"/>
      <w:szCs w:val="20"/>
    </w:rPr>
  </w:style>
  <w:style w:type="character" w:customStyle="1" w:styleId="Heading8Char">
    <w:name w:val="Heading 8 Char"/>
    <w:basedOn w:val="DefaultParagraphFont"/>
    <w:link w:val="Heading8"/>
    <w:uiPriority w:val="9"/>
    <w:semiHidden/>
    <w:rsid w:val="00E04C68"/>
    <w:rPr>
      <w:rFonts w:asciiTheme="majorHAnsi" w:eastAsiaTheme="majorEastAsia" w:hAnsiTheme="majorHAnsi" w:cstheme="majorBidi"/>
      <w:b/>
      <w:bCs/>
      <w:i/>
      <w:iCs/>
      <w:color w:val="196B24" w:themeColor="accent3"/>
      <w:sz w:val="20"/>
      <w:szCs w:val="20"/>
    </w:rPr>
  </w:style>
  <w:style w:type="character" w:customStyle="1" w:styleId="Heading9Char">
    <w:name w:val="Heading 9 Char"/>
    <w:basedOn w:val="DefaultParagraphFont"/>
    <w:link w:val="Heading9"/>
    <w:uiPriority w:val="9"/>
    <w:semiHidden/>
    <w:rsid w:val="00E04C68"/>
    <w:rPr>
      <w:rFonts w:asciiTheme="majorHAnsi" w:eastAsiaTheme="majorEastAsia" w:hAnsiTheme="majorHAnsi" w:cstheme="majorBidi"/>
      <w:i/>
      <w:iCs/>
      <w:color w:val="196B24" w:themeColor="accent3"/>
      <w:sz w:val="20"/>
      <w:szCs w:val="20"/>
    </w:rPr>
  </w:style>
  <w:style w:type="paragraph" w:styleId="Title">
    <w:name w:val="Title"/>
    <w:basedOn w:val="Normal"/>
    <w:next w:val="Normal"/>
    <w:link w:val="TitleChar"/>
    <w:uiPriority w:val="10"/>
    <w:qFormat/>
    <w:rsid w:val="00E04C68"/>
    <w:pPr>
      <w:pBdr>
        <w:top w:val="single" w:sz="8" w:space="10" w:color="64BDE6" w:themeColor="accent1" w:themeTint="7F"/>
        <w:bottom w:val="single" w:sz="24" w:space="15" w:color="196B24" w:themeColor="accent3"/>
      </w:pBdr>
      <w:ind w:firstLine="0"/>
      <w:jc w:val="center"/>
    </w:pPr>
    <w:rPr>
      <w:rFonts w:asciiTheme="majorHAnsi" w:eastAsiaTheme="majorEastAsia" w:hAnsiTheme="majorHAnsi" w:cstheme="majorBidi"/>
      <w:i/>
      <w:iCs/>
      <w:color w:val="0A2F40" w:themeColor="accent1" w:themeShade="7F"/>
      <w:sz w:val="60"/>
      <w:szCs w:val="60"/>
    </w:rPr>
  </w:style>
  <w:style w:type="character" w:customStyle="1" w:styleId="TitleChar">
    <w:name w:val="Title Char"/>
    <w:basedOn w:val="DefaultParagraphFont"/>
    <w:link w:val="Title"/>
    <w:uiPriority w:val="10"/>
    <w:rsid w:val="00E04C68"/>
    <w:rPr>
      <w:rFonts w:asciiTheme="majorHAnsi" w:eastAsiaTheme="majorEastAsia" w:hAnsiTheme="majorHAnsi" w:cstheme="majorBidi"/>
      <w:i/>
      <w:iCs/>
      <w:color w:val="0A2F40" w:themeColor="accent1" w:themeShade="7F"/>
      <w:sz w:val="60"/>
      <w:szCs w:val="60"/>
    </w:rPr>
  </w:style>
  <w:style w:type="paragraph" w:styleId="Subtitle">
    <w:name w:val="Subtitle"/>
    <w:basedOn w:val="Normal"/>
    <w:next w:val="Normal"/>
    <w:link w:val="SubtitleChar"/>
    <w:uiPriority w:val="11"/>
    <w:qFormat/>
    <w:rsid w:val="00E04C68"/>
    <w:pPr>
      <w:spacing w:before="200" w:after="900"/>
      <w:ind w:firstLine="0"/>
      <w:jc w:val="right"/>
    </w:pPr>
    <w:rPr>
      <w:i/>
      <w:iCs/>
      <w:sz w:val="24"/>
      <w:szCs w:val="24"/>
    </w:rPr>
  </w:style>
  <w:style w:type="character" w:customStyle="1" w:styleId="SubtitleChar">
    <w:name w:val="Subtitle Char"/>
    <w:basedOn w:val="DefaultParagraphFont"/>
    <w:link w:val="Subtitle"/>
    <w:uiPriority w:val="11"/>
    <w:rsid w:val="00E04C68"/>
    <w:rPr>
      <w:i/>
      <w:iCs/>
      <w:sz w:val="24"/>
      <w:szCs w:val="24"/>
    </w:rPr>
  </w:style>
  <w:style w:type="paragraph" w:styleId="Quote">
    <w:name w:val="Quote"/>
    <w:basedOn w:val="Normal"/>
    <w:next w:val="Normal"/>
    <w:link w:val="QuoteChar"/>
    <w:uiPriority w:val="29"/>
    <w:qFormat/>
    <w:rsid w:val="00E04C68"/>
    <w:rPr>
      <w:rFonts w:asciiTheme="majorHAnsi" w:eastAsiaTheme="majorEastAsia" w:hAnsiTheme="majorHAnsi" w:cstheme="majorBidi"/>
      <w:i/>
      <w:iCs/>
      <w:color w:val="5A5A5A" w:themeColor="text1" w:themeTint="A5"/>
    </w:rPr>
  </w:style>
  <w:style w:type="character" w:customStyle="1" w:styleId="QuoteChar">
    <w:name w:val="Quote Char"/>
    <w:basedOn w:val="DefaultParagraphFont"/>
    <w:link w:val="Quote"/>
    <w:uiPriority w:val="29"/>
    <w:rsid w:val="00E04C68"/>
    <w:rPr>
      <w:rFonts w:asciiTheme="majorHAnsi" w:eastAsiaTheme="majorEastAsia" w:hAnsiTheme="majorHAnsi" w:cstheme="majorBidi"/>
      <w:i/>
      <w:iCs/>
      <w:color w:val="5A5A5A" w:themeColor="text1" w:themeTint="A5"/>
    </w:rPr>
  </w:style>
  <w:style w:type="paragraph" w:styleId="ListParagraph">
    <w:name w:val="List Paragraph"/>
    <w:basedOn w:val="Normal"/>
    <w:uiPriority w:val="34"/>
    <w:qFormat/>
    <w:rsid w:val="00E04C68"/>
    <w:pPr>
      <w:ind w:left="720"/>
      <w:contextualSpacing/>
    </w:pPr>
  </w:style>
  <w:style w:type="character" w:styleId="IntenseEmphasis">
    <w:name w:val="Intense Emphasis"/>
    <w:uiPriority w:val="21"/>
    <w:qFormat/>
    <w:rsid w:val="00E04C68"/>
    <w:rPr>
      <w:b/>
      <w:bCs/>
      <w:i/>
      <w:iCs/>
      <w:color w:val="156082" w:themeColor="accent1"/>
      <w:sz w:val="22"/>
      <w:szCs w:val="22"/>
    </w:rPr>
  </w:style>
  <w:style w:type="paragraph" w:styleId="IntenseQuote">
    <w:name w:val="Intense Quote"/>
    <w:basedOn w:val="Normal"/>
    <w:next w:val="Normal"/>
    <w:link w:val="IntenseQuoteChar"/>
    <w:uiPriority w:val="30"/>
    <w:qFormat/>
    <w:rsid w:val="00E04C68"/>
    <w:pPr>
      <w:pBdr>
        <w:top w:val="single" w:sz="12" w:space="10" w:color="83CAEB" w:themeColor="accent1" w:themeTint="66"/>
        <w:left w:val="single" w:sz="36" w:space="4" w:color="156082" w:themeColor="accent1"/>
        <w:bottom w:val="single" w:sz="24" w:space="10" w:color="196B24" w:themeColor="accent3"/>
        <w:right w:val="single" w:sz="36" w:space="4" w:color="156082" w:themeColor="accent1"/>
      </w:pBdr>
      <w:shd w:val="clear" w:color="auto" w:fill="156082"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IntenseQuoteChar">
    <w:name w:val="Intense Quote Char"/>
    <w:basedOn w:val="DefaultParagraphFont"/>
    <w:link w:val="IntenseQuote"/>
    <w:uiPriority w:val="30"/>
    <w:rsid w:val="00E04C68"/>
    <w:rPr>
      <w:rFonts w:asciiTheme="majorHAnsi" w:eastAsiaTheme="majorEastAsia" w:hAnsiTheme="majorHAnsi" w:cstheme="majorBidi"/>
      <w:i/>
      <w:iCs/>
      <w:color w:val="FFFFFF" w:themeColor="background1"/>
      <w:sz w:val="24"/>
      <w:szCs w:val="24"/>
      <w:shd w:val="clear" w:color="auto" w:fill="156082" w:themeFill="accent1"/>
    </w:rPr>
  </w:style>
  <w:style w:type="character" w:styleId="IntenseReference">
    <w:name w:val="Intense Reference"/>
    <w:basedOn w:val="DefaultParagraphFont"/>
    <w:uiPriority w:val="32"/>
    <w:qFormat/>
    <w:rsid w:val="00E04C68"/>
    <w:rPr>
      <w:b/>
      <w:bCs/>
      <w:color w:val="124F1A" w:themeColor="accent3" w:themeShade="BF"/>
      <w:u w:val="single" w:color="196B24" w:themeColor="accent3"/>
    </w:rPr>
  </w:style>
  <w:style w:type="paragraph" w:styleId="Header">
    <w:name w:val="header"/>
    <w:basedOn w:val="Normal"/>
    <w:link w:val="HeaderChar"/>
    <w:uiPriority w:val="99"/>
    <w:unhideWhenUsed/>
    <w:rsid w:val="00C83767"/>
    <w:pPr>
      <w:tabs>
        <w:tab w:val="center" w:pos="4513"/>
        <w:tab w:val="right" w:pos="9026"/>
      </w:tabs>
    </w:pPr>
  </w:style>
  <w:style w:type="character" w:customStyle="1" w:styleId="HeaderChar">
    <w:name w:val="Header Char"/>
    <w:basedOn w:val="DefaultParagraphFont"/>
    <w:link w:val="Header"/>
    <w:uiPriority w:val="99"/>
    <w:rsid w:val="00C83767"/>
  </w:style>
  <w:style w:type="paragraph" w:styleId="Footer">
    <w:name w:val="footer"/>
    <w:basedOn w:val="Normal"/>
    <w:link w:val="FooterChar"/>
    <w:uiPriority w:val="99"/>
    <w:unhideWhenUsed/>
    <w:rsid w:val="00C83767"/>
    <w:pPr>
      <w:tabs>
        <w:tab w:val="center" w:pos="4513"/>
        <w:tab w:val="right" w:pos="9026"/>
      </w:tabs>
    </w:pPr>
  </w:style>
  <w:style w:type="character" w:customStyle="1" w:styleId="FooterChar">
    <w:name w:val="Footer Char"/>
    <w:basedOn w:val="DefaultParagraphFont"/>
    <w:link w:val="Footer"/>
    <w:uiPriority w:val="99"/>
    <w:rsid w:val="00C83767"/>
  </w:style>
  <w:style w:type="character" w:styleId="Hyperlink">
    <w:name w:val="Hyperlink"/>
    <w:basedOn w:val="DefaultParagraphFont"/>
    <w:uiPriority w:val="99"/>
    <w:unhideWhenUsed/>
    <w:rsid w:val="00C83767"/>
    <w:rPr>
      <w:color w:val="467886" w:themeColor="hyperlink"/>
      <w:u w:val="single"/>
    </w:rPr>
  </w:style>
  <w:style w:type="character" w:styleId="UnresolvedMention">
    <w:name w:val="Unresolved Mention"/>
    <w:basedOn w:val="DefaultParagraphFont"/>
    <w:uiPriority w:val="99"/>
    <w:semiHidden/>
    <w:unhideWhenUsed/>
    <w:rsid w:val="00C83767"/>
    <w:rPr>
      <w:color w:val="605E5C"/>
      <w:shd w:val="clear" w:color="auto" w:fill="E1DFDD"/>
    </w:rPr>
  </w:style>
  <w:style w:type="paragraph" w:styleId="TOCHeading">
    <w:name w:val="TOC Heading"/>
    <w:basedOn w:val="Heading1"/>
    <w:next w:val="Normal"/>
    <w:uiPriority w:val="39"/>
    <w:unhideWhenUsed/>
    <w:qFormat/>
    <w:rsid w:val="00E04C68"/>
    <w:pPr>
      <w:outlineLvl w:val="9"/>
    </w:pPr>
  </w:style>
  <w:style w:type="paragraph" w:styleId="TOC1">
    <w:name w:val="toc 1"/>
    <w:basedOn w:val="Normal"/>
    <w:next w:val="Normal"/>
    <w:autoRedefine/>
    <w:uiPriority w:val="39"/>
    <w:unhideWhenUsed/>
    <w:rsid w:val="00F97571"/>
    <w:pPr>
      <w:spacing w:after="100"/>
    </w:pPr>
  </w:style>
  <w:style w:type="paragraph" w:styleId="TOC2">
    <w:name w:val="toc 2"/>
    <w:basedOn w:val="Normal"/>
    <w:next w:val="Normal"/>
    <w:autoRedefine/>
    <w:uiPriority w:val="39"/>
    <w:unhideWhenUsed/>
    <w:rsid w:val="00F97571"/>
    <w:pPr>
      <w:spacing w:after="100"/>
      <w:ind w:left="240"/>
    </w:pPr>
  </w:style>
  <w:style w:type="table" w:styleId="TableGrid">
    <w:name w:val="Table Grid"/>
    <w:basedOn w:val="TableNormal"/>
    <w:rsid w:val="00B950CC"/>
    <w:rPr>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E04C68"/>
    <w:rPr>
      <w:b/>
      <w:bCs/>
      <w:sz w:val="18"/>
      <w:szCs w:val="18"/>
    </w:rPr>
  </w:style>
  <w:style w:type="character" w:styleId="Strong">
    <w:name w:val="Strong"/>
    <w:basedOn w:val="DefaultParagraphFont"/>
    <w:uiPriority w:val="22"/>
    <w:qFormat/>
    <w:rsid w:val="00E04C68"/>
    <w:rPr>
      <w:b/>
      <w:bCs/>
      <w:spacing w:val="0"/>
    </w:rPr>
  </w:style>
  <w:style w:type="character" w:styleId="Emphasis">
    <w:name w:val="Emphasis"/>
    <w:uiPriority w:val="20"/>
    <w:qFormat/>
    <w:rsid w:val="00E04C68"/>
    <w:rPr>
      <w:b/>
      <w:bCs/>
      <w:i/>
      <w:iCs/>
      <w:color w:val="5A5A5A" w:themeColor="text1" w:themeTint="A5"/>
    </w:rPr>
  </w:style>
  <w:style w:type="paragraph" w:styleId="NoSpacing">
    <w:name w:val="No Spacing"/>
    <w:basedOn w:val="Normal"/>
    <w:link w:val="NoSpacingChar"/>
    <w:uiPriority w:val="1"/>
    <w:qFormat/>
    <w:rsid w:val="00E04C68"/>
    <w:pPr>
      <w:ind w:firstLine="0"/>
    </w:pPr>
  </w:style>
  <w:style w:type="character" w:customStyle="1" w:styleId="NoSpacingChar">
    <w:name w:val="No Spacing Char"/>
    <w:basedOn w:val="DefaultParagraphFont"/>
    <w:link w:val="NoSpacing"/>
    <w:uiPriority w:val="1"/>
    <w:rsid w:val="00E04C68"/>
  </w:style>
  <w:style w:type="character" w:styleId="SubtleEmphasis">
    <w:name w:val="Subtle Emphasis"/>
    <w:uiPriority w:val="19"/>
    <w:qFormat/>
    <w:rsid w:val="00E04C68"/>
    <w:rPr>
      <w:i/>
      <w:iCs/>
      <w:color w:val="5A5A5A" w:themeColor="text1" w:themeTint="A5"/>
    </w:rPr>
  </w:style>
  <w:style w:type="character" w:styleId="SubtleReference">
    <w:name w:val="Subtle Reference"/>
    <w:uiPriority w:val="31"/>
    <w:qFormat/>
    <w:rsid w:val="00E04C68"/>
    <w:rPr>
      <w:color w:val="auto"/>
      <w:u w:val="single" w:color="196B24" w:themeColor="accent3"/>
    </w:rPr>
  </w:style>
  <w:style w:type="character" w:styleId="BookTitle">
    <w:name w:val="Book Title"/>
    <w:basedOn w:val="DefaultParagraphFont"/>
    <w:uiPriority w:val="33"/>
    <w:qFormat/>
    <w:rsid w:val="00E04C68"/>
    <w:rPr>
      <w:rFonts w:asciiTheme="majorHAnsi" w:eastAsiaTheme="majorEastAsia" w:hAnsiTheme="majorHAnsi" w:cstheme="majorBidi"/>
      <w:b/>
      <w:bCs/>
      <w:i/>
      <w:iCs/>
      <w:color w:val="auto"/>
    </w:rPr>
  </w:style>
  <w:style w:type="paragraph" w:styleId="NormalWeb">
    <w:name w:val="Normal (Web)"/>
    <w:basedOn w:val="Normal"/>
    <w:uiPriority w:val="99"/>
    <w:unhideWhenUsed/>
    <w:rsid w:val="002C7ECF"/>
    <w:pPr>
      <w:spacing w:before="100" w:beforeAutospacing="1" w:after="100" w:afterAutospacing="1"/>
      <w:ind w:firstLine="0"/>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97693F"/>
    <w:rPr>
      <w:color w:val="96607D" w:themeColor="followedHyperlink"/>
      <w:u w:val="single"/>
    </w:rPr>
  </w:style>
  <w:style w:type="character" w:customStyle="1" w:styleId="me-email-text">
    <w:name w:val="me-email-text"/>
    <w:basedOn w:val="DefaultParagraphFont"/>
    <w:rsid w:val="00135AD1"/>
  </w:style>
  <w:style w:type="character" w:customStyle="1" w:styleId="apple-converted-space">
    <w:name w:val="apple-converted-space"/>
    <w:basedOn w:val="DefaultParagraphFont"/>
    <w:rsid w:val="00135AD1"/>
  </w:style>
  <w:style w:type="character" w:customStyle="1" w:styleId="me-email-text-secondary">
    <w:name w:val="me-email-text-secondary"/>
    <w:basedOn w:val="DefaultParagraphFont"/>
    <w:rsid w:val="00135AD1"/>
  </w:style>
  <w:style w:type="character" w:styleId="CommentReference">
    <w:name w:val="annotation reference"/>
    <w:basedOn w:val="DefaultParagraphFont"/>
    <w:uiPriority w:val="99"/>
    <w:semiHidden/>
    <w:unhideWhenUsed/>
    <w:rsid w:val="00CB1893"/>
    <w:rPr>
      <w:sz w:val="16"/>
      <w:szCs w:val="16"/>
    </w:rPr>
  </w:style>
  <w:style w:type="paragraph" w:styleId="CommentText">
    <w:name w:val="annotation text"/>
    <w:basedOn w:val="Normal"/>
    <w:link w:val="CommentTextChar"/>
    <w:uiPriority w:val="99"/>
    <w:semiHidden/>
    <w:unhideWhenUsed/>
    <w:rsid w:val="00CB1893"/>
    <w:rPr>
      <w:sz w:val="20"/>
      <w:szCs w:val="20"/>
    </w:rPr>
  </w:style>
  <w:style w:type="character" w:customStyle="1" w:styleId="CommentTextChar">
    <w:name w:val="Comment Text Char"/>
    <w:basedOn w:val="DefaultParagraphFont"/>
    <w:link w:val="CommentText"/>
    <w:uiPriority w:val="99"/>
    <w:semiHidden/>
    <w:rsid w:val="00CB1893"/>
    <w:rPr>
      <w:sz w:val="20"/>
      <w:szCs w:val="20"/>
    </w:rPr>
  </w:style>
  <w:style w:type="paragraph" w:styleId="CommentSubject">
    <w:name w:val="annotation subject"/>
    <w:basedOn w:val="CommentText"/>
    <w:next w:val="CommentText"/>
    <w:link w:val="CommentSubjectChar"/>
    <w:uiPriority w:val="99"/>
    <w:semiHidden/>
    <w:unhideWhenUsed/>
    <w:rsid w:val="00CB1893"/>
    <w:rPr>
      <w:b/>
      <w:bCs/>
    </w:rPr>
  </w:style>
  <w:style w:type="character" w:customStyle="1" w:styleId="CommentSubjectChar">
    <w:name w:val="Comment Subject Char"/>
    <w:basedOn w:val="CommentTextChar"/>
    <w:link w:val="CommentSubject"/>
    <w:uiPriority w:val="99"/>
    <w:semiHidden/>
    <w:rsid w:val="00CB1893"/>
    <w:rPr>
      <w:b/>
      <w:bCs/>
      <w:sz w:val="20"/>
      <w:szCs w:val="20"/>
    </w:rPr>
  </w:style>
  <w:style w:type="character" w:styleId="Mention">
    <w:name w:val="Mention"/>
    <w:basedOn w:val="DefaultParagraphFont"/>
    <w:uiPriority w:val="99"/>
    <w:unhideWhenUsed/>
    <w:rsid w:val="00CB1893"/>
    <w:rPr>
      <w:color w:val="2B579A"/>
      <w:shd w:val="clear" w:color="auto" w:fill="E1DFDD"/>
    </w:rPr>
  </w:style>
  <w:style w:type="character" w:styleId="PageNumber">
    <w:name w:val="page number"/>
    <w:basedOn w:val="DefaultParagraphFont"/>
    <w:uiPriority w:val="99"/>
    <w:semiHidden/>
    <w:unhideWhenUsed/>
    <w:rsid w:val="009E3B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0140517">
      <w:bodyDiv w:val="1"/>
      <w:marLeft w:val="0"/>
      <w:marRight w:val="0"/>
      <w:marTop w:val="0"/>
      <w:marBottom w:val="0"/>
      <w:divBdr>
        <w:top w:val="none" w:sz="0" w:space="0" w:color="auto"/>
        <w:left w:val="none" w:sz="0" w:space="0" w:color="auto"/>
        <w:bottom w:val="none" w:sz="0" w:space="0" w:color="auto"/>
        <w:right w:val="none" w:sz="0" w:space="0" w:color="auto"/>
      </w:divBdr>
      <w:divsChild>
        <w:div w:id="1678263147">
          <w:marLeft w:val="0"/>
          <w:marRight w:val="0"/>
          <w:marTop w:val="0"/>
          <w:marBottom w:val="0"/>
          <w:divBdr>
            <w:top w:val="none" w:sz="0" w:space="0" w:color="auto"/>
            <w:left w:val="none" w:sz="0" w:space="0" w:color="auto"/>
            <w:bottom w:val="none" w:sz="0" w:space="0" w:color="auto"/>
            <w:right w:val="none" w:sz="0" w:space="0" w:color="auto"/>
          </w:divBdr>
          <w:divsChild>
            <w:div w:id="589051043">
              <w:marLeft w:val="0"/>
              <w:marRight w:val="0"/>
              <w:marTop w:val="0"/>
              <w:marBottom w:val="0"/>
              <w:divBdr>
                <w:top w:val="none" w:sz="0" w:space="0" w:color="auto"/>
                <w:left w:val="none" w:sz="0" w:space="0" w:color="auto"/>
                <w:bottom w:val="none" w:sz="0" w:space="0" w:color="auto"/>
                <w:right w:val="none" w:sz="0" w:space="0" w:color="auto"/>
              </w:divBdr>
              <w:divsChild>
                <w:div w:id="4699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445375">
      <w:bodyDiv w:val="1"/>
      <w:marLeft w:val="0"/>
      <w:marRight w:val="0"/>
      <w:marTop w:val="0"/>
      <w:marBottom w:val="0"/>
      <w:divBdr>
        <w:top w:val="none" w:sz="0" w:space="0" w:color="auto"/>
        <w:left w:val="none" w:sz="0" w:space="0" w:color="auto"/>
        <w:bottom w:val="none" w:sz="0" w:space="0" w:color="auto"/>
        <w:right w:val="none" w:sz="0" w:space="0" w:color="auto"/>
      </w:divBdr>
    </w:div>
    <w:div w:id="359361198">
      <w:bodyDiv w:val="1"/>
      <w:marLeft w:val="0"/>
      <w:marRight w:val="0"/>
      <w:marTop w:val="0"/>
      <w:marBottom w:val="0"/>
      <w:divBdr>
        <w:top w:val="none" w:sz="0" w:space="0" w:color="auto"/>
        <w:left w:val="none" w:sz="0" w:space="0" w:color="auto"/>
        <w:bottom w:val="none" w:sz="0" w:space="0" w:color="auto"/>
        <w:right w:val="none" w:sz="0" w:space="0" w:color="auto"/>
      </w:divBdr>
      <w:divsChild>
        <w:div w:id="1306352126">
          <w:marLeft w:val="0"/>
          <w:marRight w:val="0"/>
          <w:marTop w:val="0"/>
          <w:marBottom w:val="0"/>
          <w:divBdr>
            <w:top w:val="none" w:sz="0" w:space="0" w:color="auto"/>
            <w:left w:val="none" w:sz="0" w:space="0" w:color="auto"/>
            <w:bottom w:val="none" w:sz="0" w:space="0" w:color="auto"/>
            <w:right w:val="none" w:sz="0" w:space="0" w:color="auto"/>
          </w:divBdr>
          <w:divsChild>
            <w:div w:id="10766243">
              <w:marLeft w:val="0"/>
              <w:marRight w:val="0"/>
              <w:marTop w:val="0"/>
              <w:marBottom w:val="0"/>
              <w:divBdr>
                <w:top w:val="none" w:sz="0" w:space="0" w:color="auto"/>
                <w:left w:val="none" w:sz="0" w:space="0" w:color="auto"/>
                <w:bottom w:val="none" w:sz="0" w:space="0" w:color="auto"/>
                <w:right w:val="none" w:sz="0" w:space="0" w:color="auto"/>
              </w:divBdr>
              <w:divsChild>
                <w:div w:id="41362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963360">
      <w:bodyDiv w:val="1"/>
      <w:marLeft w:val="0"/>
      <w:marRight w:val="0"/>
      <w:marTop w:val="0"/>
      <w:marBottom w:val="0"/>
      <w:divBdr>
        <w:top w:val="none" w:sz="0" w:space="0" w:color="auto"/>
        <w:left w:val="none" w:sz="0" w:space="0" w:color="auto"/>
        <w:bottom w:val="none" w:sz="0" w:space="0" w:color="auto"/>
        <w:right w:val="none" w:sz="0" w:space="0" w:color="auto"/>
      </w:divBdr>
    </w:div>
    <w:div w:id="726152716">
      <w:bodyDiv w:val="1"/>
      <w:marLeft w:val="0"/>
      <w:marRight w:val="0"/>
      <w:marTop w:val="0"/>
      <w:marBottom w:val="0"/>
      <w:divBdr>
        <w:top w:val="none" w:sz="0" w:space="0" w:color="auto"/>
        <w:left w:val="none" w:sz="0" w:space="0" w:color="auto"/>
        <w:bottom w:val="none" w:sz="0" w:space="0" w:color="auto"/>
        <w:right w:val="none" w:sz="0" w:space="0" w:color="auto"/>
      </w:divBdr>
      <w:divsChild>
        <w:div w:id="665668928">
          <w:marLeft w:val="0"/>
          <w:marRight w:val="0"/>
          <w:marTop w:val="0"/>
          <w:marBottom w:val="0"/>
          <w:divBdr>
            <w:top w:val="none" w:sz="0" w:space="0" w:color="auto"/>
            <w:left w:val="none" w:sz="0" w:space="0" w:color="auto"/>
            <w:bottom w:val="none" w:sz="0" w:space="0" w:color="auto"/>
            <w:right w:val="none" w:sz="0" w:space="0" w:color="auto"/>
          </w:divBdr>
          <w:divsChild>
            <w:div w:id="1448230507">
              <w:marLeft w:val="0"/>
              <w:marRight w:val="0"/>
              <w:marTop w:val="0"/>
              <w:marBottom w:val="0"/>
              <w:divBdr>
                <w:top w:val="none" w:sz="0" w:space="0" w:color="auto"/>
                <w:left w:val="none" w:sz="0" w:space="0" w:color="auto"/>
                <w:bottom w:val="none" w:sz="0" w:space="0" w:color="auto"/>
                <w:right w:val="none" w:sz="0" w:space="0" w:color="auto"/>
              </w:divBdr>
              <w:divsChild>
                <w:div w:id="177046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897527">
      <w:bodyDiv w:val="1"/>
      <w:marLeft w:val="0"/>
      <w:marRight w:val="0"/>
      <w:marTop w:val="0"/>
      <w:marBottom w:val="0"/>
      <w:divBdr>
        <w:top w:val="none" w:sz="0" w:space="0" w:color="auto"/>
        <w:left w:val="none" w:sz="0" w:space="0" w:color="auto"/>
        <w:bottom w:val="none" w:sz="0" w:space="0" w:color="auto"/>
        <w:right w:val="none" w:sz="0" w:space="0" w:color="auto"/>
      </w:divBdr>
      <w:divsChild>
        <w:div w:id="1791239909">
          <w:marLeft w:val="0"/>
          <w:marRight w:val="0"/>
          <w:marTop w:val="0"/>
          <w:marBottom w:val="0"/>
          <w:divBdr>
            <w:top w:val="none" w:sz="0" w:space="0" w:color="auto"/>
            <w:left w:val="none" w:sz="0" w:space="0" w:color="auto"/>
            <w:bottom w:val="none" w:sz="0" w:space="0" w:color="auto"/>
            <w:right w:val="none" w:sz="0" w:space="0" w:color="auto"/>
          </w:divBdr>
          <w:divsChild>
            <w:div w:id="1155992953">
              <w:marLeft w:val="0"/>
              <w:marRight w:val="0"/>
              <w:marTop w:val="0"/>
              <w:marBottom w:val="0"/>
              <w:divBdr>
                <w:top w:val="none" w:sz="0" w:space="0" w:color="auto"/>
                <w:left w:val="none" w:sz="0" w:space="0" w:color="auto"/>
                <w:bottom w:val="none" w:sz="0" w:space="0" w:color="auto"/>
                <w:right w:val="none" w:sz="0" w:space="0" w:color="auto"/>
              </w:divBdr>
              <w:divsChild>
                <w:div w:id="145185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902222">
      <w:bodyDiv w:val="1"/>
      <w:marLeft w:val="0"/>
      <w:marRight w:val="0"/>
      <w:marTop w:val="0"/>
      <w:marBottom w:val="0"/>
      <w:divBdr>
        <w:top w:val="none" w:sz="0" w:space="0" w:color="auto"/>
        <w:left w:val="none" w:sz="0" w:space="0" w:color="auto"/>
        <w:bottom w:val="none" w:sz="0" w:space="0" w:color="auto"/>
        <w:right w:val="none" w:sz="0" w:space="0" w:color="auto"/>
      </w:divBdr>
      <w:divsChild>
        <w:div w:id="1851136276">
          <w:marLeft w:val="0"/>
          <w:marRight w:val="0"/>
          <w:marTop w:val="0"/>
          <w:marBottom w:val="0"/>
          <w:divBdr>
            <w:top w:val="none" w:sz="0" w:space="0" w:color="auto"/>
            <w:left w:val="none" w:sz="0" w:space="0" w:color="auto"/>
            <w:bottom w:val="none" w:sz="0" w:space="0" w:color="auto"/>
            <w:right w:val="none" w:sz="0" w:space="0" w:color="auto"/>
          </w:divBdr>
        </w:div>
      </w:divsChild>
    </w:div>
    <w:div w:id="912279119">
      <w:bodyDiv w:val="1"/>
      <w:marLeft w:val="0"/>
      <w:marRight w:val="0"/>
      <w:marTop w:val="0"/>
      <w:marBottom w:val="0"/>
      <w:divBdr>
        <w:top w:val="none" w:sz="0" w:space="0" w:color="auto"/>
        <w:left w:val="none" w:sz="0" w:space="0" w:color="auto"/>
        <w:bottom w:val="none" w:sz="0" w:space="0" w:color="auto"/>
        <w:right w:val="none" w:sz="0" w:space="0" w:color="auto"/>
      </w:divBdr>
      <w:divsChild>
        <w:div w:id="724332903">
          <w:marLeft w:val="0"/>
          <w:marRight w:val="0"/>
          <w:marTop w:val="0"/>
          <w:marBottom w:val="0"/>
          <w:divBdr>
            <w:top w:val="none" w:sz="0" w:space="0" w:color="auto"/>
            <w:left w:val="none" w:sz="0" w:space="0" w:color="auto"/>
            <w:bottom w:val="none" w:sz="0" w:space="0" w:color="auto"/>
            <w:right w:val="none" w:sz="0" w:space="0" w:color="auto"/>
          </w:divBdr>
          <w:divsChild>
            <w:div w:id="736824285">
              <w:marLeft w:val="0"/>
              <w:marRight w:val="0"/>
              <w:marTop w:val="0"/>
              <w:marBottom w:val="0"/>
              <w:divBdr>
                <w:top w:val="none" w:sz="0" w:space="0" w:color="auto"/>
                <w:left w:val="none" w:sz="0" w:space="0" w:color="auto"/>
                <w:bottom w:val="none" w:sz="0" w:space="0" w:color="auto"/>
                <w:right w:val="none" w:sz="0" w:space="0" w:color="auto"/>
              </w:divBdr>
              <w:divsChild>
                <w:div w:id="159392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839142">
      <w:bodyDiv w:val="1"/>
      <w:marLeft w:val="0"/>
      <w:marRight w:val="0"/>
      <w:marTop w:val="0"/>
      <w:marBottom w:val="0"/>
      <w:divBdr>
        <w:top w:val="none" w:sz="0" w:space="0" w:color="auto"/>
        <w:left w:val="none" w:sz="0" w:space="0" w:color="auto"/>
        <w:bottom w:val="none" w:sz="0" w:space="0" w:color="auto"/>
        <w:right w:val="none" w:sz="0" w:space="0" w:color="auto"/>
      </w:divBdr>
      <w:divsChild>
        <w:div w:id="182550038">
          <w:marLeft w:val="0"/>
          <w:marRight w:val="0"/>
          <w:marTop w:val="0"/>
          <w:marBottom w:val="0"/>
          <w:divBdr>
            <w:top w:val="none" w:sz="0" w:space="0" w:color="auto"/>
            <w:left w:val="none" w:sz="0" w:space="0" w:color="auto"/>
            <w:bottom w:val="none" w:sz="0" w:space="0" w:color="auto"/>
            <w:right w:val="none" w:sz="0" w:space="0" w:color="auto"/>
          </w:divBdr>
          <w:divsChild>
            <w:div w:id="2104454816">
              <w:marLeft w:val="0"/>
              <w:marRight w:val="0"/>
              <w:marTop w:val="0"/>
              <w:marBottom w:val="0"/>
              <w:divBdr>
                <w:top w:val="none" w:sz="0" w:space="0" w:color="auto"/>
                <w:left w:val="none" w:sz="0" w:space="0" w:color="auto"/>
                <w:bottom w:val="none" w:sz="0" w:space="0" w:color="auto"/>
                <w:right w:val="none" w:sz="0" w:space="0" w:color="auto"/>
              </w:divBdr>
              <w:divsChild>
                <w:div w:id="184216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298629">
      <w:bodyDiv w:val="1"/>
      <w:marLeft w:val="0"/>
      <w:marRight w:val="0"/>
      <w:marTop w:val="0"/>
      <w:marBottom w:val="0"/>
      <w:divBdr>
        <w:top w:val="none" w:sz="0" w:space="0" w:color="auto"/>
        <w:left w:val="none" w:sz="0" w:space="0" w:color="auto"/>
        <w:bottom w:val="none" w:sz="0" w:space="0" w:color="auto"/>
        <w:right w:val="none" w:sz="0" w:space="0" w:color="auto"/>
      </w:divBdr>
      <w:divsChild>
        <w:div w:id="1680347600">
          <w:marLeft w:val="0"/>
          <w:marRight w:val="0"/>
          <w:marTop w:val="0"/>
          <w:marBottom w:val="0"/>
          <w:divBdr>
            <w:top w:val="none" w:sz="0" w:space="0" w:color="auto"/>
            <w:left w:val="none" w:sz="0" w:space="0" w:color="auto"/>
            <w:bottom w:val="none" w:sz="0" w:space="0" w:color="auto"/>
            <w:right w:val="none" w:sz="0" w:space="0" w:color="auto"/>
          </w:divBdr>
          <w:divsChild>
            <w:div w:id="951863721">
              <w:marLeft w:val="0"/>
              <w:marRight w:val="0"/>
              <w:marTop w:val="0"/>
              <w:marBottom w:val="0"/>
              <w:divBdr>
                <w:top w:val="none" w:sz="0" w:space="0" w:color="auto"/>
                <w:left w:val="none" w:sz="0" w:space="0" w:color="auto"/>
                <w:bottom w:val="none" w:sz="0" w:space="0" w:color="auto"/>
                <w:right w:val="none" w:sz="0" w:space="0" w:color="auto"/>
              </w:divBdr>
              <w:divsChild>
                <w:div w:id="190437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066691">
      <w:bodyDiv w:val="1"/>
      <w:marLeft w:val="0"/>
      <w:marRight w:val="0"/>
      <w:marTop w:val="0"/>
      <w:marBottom w:val="0"/>
      <w:divBdr>
        <w:top w:val="none" w:sz="0" w:space="0" w:color="auto"/>
        <w:left w:val="none" w:sz="0" w:space="0" w:color="auto"/>
        <w:bottom w:val="none" w:sz="0" w:space="0" w:color="auto"/>
        <w:right w:val="none" w:sz="0" w:space="0" w:color="auto"/>
      </w:divBdr>
      <w:divsChild>
        <w:div w:id="1159803650">
          <w:marLeft w:val="0"/>
          <w:marRight w:val="0"/>
          <w:marTop w:val="0"/>
          <w:marBottom w:val="0"/>
          <w:divBdr>
            <w:top w:val="none" w:sz="0" w:space="0" w:color="auto"/>
            <w:left w:val="none" w:sz="0" w:space="0" w:color="auto"/>
            <w:bottom w:val="none" w:sz="0" w:space="0" w:color="auto"/>
            <w:right w:val="none" w:sz="0" w:space="0" w:color="auto"/>
          </w:divBdr>
          <w:divsChild>
            <w:div w:id="189027536">
              <w:marLeft w:val="0"/>
              <w:marRight w:val="0"/>
              <w:marTop w:val="0"/>
              <w:marBottom w:val="0"/>
              <w:divBdr>
                <w:top w:val="none" w:sz="0" w:space="0" w:color="auto"/>
                <w:left w:val="none" w:sz="0" w:space="0" w:color="auto"/>
                <w:bottom w:val="none" w:sz="0" w:space="0" w:color="auto"/>
                <w:right w:val="none" w:sz="0" w:space="0" w:color="auto"/>
              </w:divBdr>
              <w:divsChild>
                <w:div w:id="36564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999006">
      <w:bodyDiv w:val="1"/>
      <w:marLeft w:val="0"/>
      <w:marRight w:val="0"/>
      <w:marTop w:val="0"/>
      <w:marBottom w:val="0"/>
      <w:divBdr>
        <w:top w:val="none" w:sz="0" w:space="0" w:color="auto"/>
        <w:left w:val="none" w:sz="0" w:space="0" w:color="auto"/>
        <w:bottom w:val="none" w:sz="0" w:space="0" w:color="auto"/>
        <w:right w:val="none" w:sz="0" w:space="0" w:color="auto"/>
      </w:divBdr>
      <w:divsChild>
        <w:div w:id="1660185934">
          <w:marLeft w:val="0"/>
          <w:marRight w:val="0"/>
          <w:marTop w:val="0"/>
          <w:marBottom w:val="0"/>
          <w:divBdr>
            <w:top w:val="none" w:sz="0" w:space="0" w:color="auto"/>
            <w:left w:val="none" w:sz="0" w:space="0" w:color="auto"/>
            <w:bottom w:val="none" w:sz="0" w:space="0" w:color="auto"/>
            <w:right w:val="none" w:sz="0" w:space="0" w:color="auto"/>
          </w:divBdr>
        </w:div>
      </w:divsChild>
    </w:div>
    <w:div w:id="2137987459">
      <w:bodyDiv w:val="1"/>
      <w:marLeft w:val="0"/>
      <w:marRight w:val="0"/>
      <w:marTop w:val="0"/>
      <w:marBottom w:val="0"/>
      <w:divBdr>
        <w:top w:val="none" w:sz="0" w:space="0" w:color="auto"/>
        <w:left w:val="none" w:sz="0" w:space="0" w:color="auto"/>
        <w:bottom w:val="none" w:sz="0" w:space="0" w:color="auto"/>
        <w:right w:val="none" w:sz="0" w:space="0" w:color="auto"/>
      </w:divBdr>
      <w:divsChild>
        <w:div w:id="1171145462">
          <w:marLeft w:val="0"/>
          <w:marRight w:val="0"/>
          <w:marTop w:val="0"/>
          <w:marBottom w:val="0"/>
          <w:divBdr>
            <w:top w:val="none" w:sz="0" w:space="0" w:color="auto"/>
            <w:left w:val="none" w:sz="0" w:space="0" w:color="auto"/>
            <w:bottom w:val="none" w:sz="0" w:space="0" w:color="auto"/>
            <w:right w:val="none" w:sz="0" w:space="0" w:color="auto"/>
          </w:divBdr>
          <w:divsChild>
            <w:div w:id="1140924413">
              <w:marLeft w:val="0"/>
              <w:marRight w:val="0"/>
              <w:marTop w:val="0"/>
              <w:marBottom w:val="0"/>
              <w:divBdr>
                <w:top w:val="none" w:sz="0" w:space="0" w:color="auto"/>
                <w:left w:val="none" w:sz="0" w:space="0" w:color="auto"/>
                <w:bottom w:val="none" w:sz="0" w:space="0" w:color="auto"/>
                <w:right w:val="none" w:sz="0" w:space="0" w:color="auto"/>
              </w:divBdr>
              <w:divsChild>
                <w:div w:id="31523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comments.xml.rels><?xml version="1.0" encoding="UTF-8" standalone="yes"?>
<Relationships xmlns="http://schemas.openxmlformats.org/package/2006/relationships"><Relationship Id="rId1" Type="http://schemas.openxmlformats.org/officeDocument/2006/relationships/hyperlink" Target="https://lnwh.federateddataplatform.nhs.uk/workspace/module/view/latest/ri.workshop.main.module.6b867840-cebf-4cb5-9f7b-024db30d6694" TargetMode="External"/></Relationships>
</file>

<file path=word/_rels/document.xml.rels><?xml version="1.0" encoding="UTF-8" standalone="yes"?>
<Relationships xmlns="http://schemas.openxmlformats.org/package/2006/relationships"><Relationship Id="rId13" Type="http://schemas.openxmlformats.org/officeDocument/2006/relationships/hyperlink" Target="https://www.nhsbsa.nhs.uk/register-your-nhsmail-account" TargetMode="External"/><Relationship Id="rId18" Type="http://schemas.microsoft.com/office/2016/09/relationships/commentsIds" Target="commentsIds.xml"/><Relationship Id="rId26" Type="http://schemas.openxmlformats.org/officeDocument/2006/relationships/image" Target="media/image6.png"/><Relationship Id="rId39" Type="http://schemas.openxmlformats.org/officeDocument/2006/relationships/theme" Target="theme/theme1.xml"/><Relationship Id="rId21" Type="http://schemas.openxmlformats.org/officeDocument/2006/relationships/image" Target="media/image2.png"/><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mailto:lnwh-tr.fdpexternalsupport@nhs.net" TargetMode="External"/><Relationship Id="rId17" Type="http://schemas.microsoft.com/office/2011/relationships/commentsExtended" Target="commentsExtended.xml"/><Relationship Id="rId25" Type="http://schemas.openxmlformats.org/officeDocument/2006/relationships/hyperlink" Target="https://lnwh.federateddataplatform.nhs.uk/workspace/module/view/latest/ri.workshop.main.module.6b867840-cebf-4cb5-9f7b-024db30d6694" TargetMode="External"/><Relationship Id="rId33" Type="http://schemas.openxmlformats.org/officeDocument/2006/relationships/footer" Target="footer1.xml"/><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comments" Target="comments.xml"/><Relationship Id="rId20" Type="http://schemas.openxmlformats.org/officeDocument/2006/relationships/image" Target="media/image1.png"/><Relationship Id="rId29" Type="http://schemas.openxmlformats.org/officeDocument/2006/relationships/hyperlink" Target="mailto:lnwh-tr.imos.bh@nhs.ne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lnwh-tr.fdpexternalsupport@nhs.net" TargetMode="External"/><Relationship Id="rId24" Type="http://schemas.openxmlformats.org/officeDocument/2006/relationships/image" Target="media/image5.png"/><Relationship Id="rId32" Type="http://schemas.openxmlformats.org/officeDocument/2006/relationships/header" Target="header1.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lnwh.federateddataplatform.nhs.uk/workspace/module/view/latest/ri.workshop.main.module.6b867840-cebf-4cb5-9f7b-024db30d6694" TargetMode="External"/><Relationship Id="rId23" Type="http://schemas.openxmlformats.org/officeDocument/2006/relationships/image" Target="media/image4.png"/><Relationship Id="rId28" Type="http://schemas.openxmlformats.org/officeDocument/2006/relationships/hyperlink" Target="mailto:lnwh-tr.fdpexternalsupport@nhs.net" TargetMode="External"/><Relationship Id="rId36" Type="http://schemas.openxmlformats.org/officeDocument/2006/relationships/footer" Target="footer3.xml"/><Relationship Id="rId10" Type="http://schemas.openxmlformats.org/officeDocument/2006/relationships/endnotes" Target="endnotes.xml"/><Relationship Id="rId19" Type="http://schemas.microsoft.com/office/2018/08/relationships/commentsExtensible" Target="commentsExtensible.xml"/><Relationship Id="rId31" Type="http://schemas.openxmlformats.org/officeDocument/2006/relationships/hyperlink" Target="mailto:lnwh-tr.imos.hdon@nhs.ne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lnwh-tr.fdpexternalsupport@nhs.net" TargetMode="External"/><Relationship Id="rId22" Type="http://schemas.openxmlformats.org/officeDocument/2006/relationships/image" Target="media/image3.png"/><Relationship Id="rId27" Type="http://schemas.openxmlformats.org/officeDocument/2006/relationships/image" Target="media/image7.png"/><Relationship Id="rId30" Type="http://schemas.openxmlformats.org/officeDocument/2006/relationships/hyperlink" Target="mailto:lnwh-tr.imos.eh@nhs.net" TargetMode="External"/><Relationship Id="rId35"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8.jpg"/></Relationships>
</file>

<file path=word/_rels/footer3.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8F06D062D6379478967F3B2B9B3E0E1" ma:contentTypeVersion="14" ma:contentTypeDescription="Create a new document." ma:contentTypeScope="" ma:versionID="00d2548aa389e62041edc9cddecf7fb6">
  <xsd:schema xmlns:xsd="http://www.w3.org/2001/XMLSchema" xmlns:xs="http://www.w3.org/2001/XMLSchema" xmlns:p="http://schemas.microsoft.com/office/2006/metadata/properties" xmlns:ns1="http://schemas.microsoft.com/sharepoint/v3" xmlns:ns2="54470c8e-240d-4e3d-8153-f4bfd2f6f14c" xmlns:ns3="5d5c0e40-ba11-47c2-a6e0-f351995bb7b8" targetNamespace="http://schemas.microsoft.com/office/2006/metadata/properties" ma:root="true" ma:fieldsID="6ba1fb42e75aafcc3122a69f127ac99d" ns1:_="" ns2:_="" ns3:_="">
    <xsd:import namespace="http://schemas.microsoft.com/sharepoint/v3"/>
    <xsd:import namespace="54470c8e-240d-4e3d-8153-f4bfd2f6f14c"/>
    <xsd:import namespace="5d5c0e40-ba11-47c2-a6e0-f351995bb7b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1:_ip_UnifiedCompliancePolicyProperties" minOccurs="0"/>
                <xsd:element ref="ns1:_ip_UnifiedCompliancePolicyUIAc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4470c8e-240d-4e3d-8153-f4bfd2f6f1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d5c0e40-ba11-47c2-a6e0-f351995bb7b8"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7bad8c1a-4dfb-4fe4-9c6c-b08529525327}" ma:internalName="TaxCatchAll" ma:showField="CatchAllData" ma:web="5d5c0e40-ba11-47c2-a6e0-f351995bb7b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4470c8e-240d-4e3d-8153-f4bfd2f6f14c">
      <Terms xmlns="http://schemas.microsoft.com/office/infopath/2007/PartnerControls"/>
    </lcf76f155ced4ddcb4097134ff3c332f>
    <_ip_UnifiedCompliancePolicyProperties xmlns="http://schemas.microsoft.com/sharepoint/v3" xsi:nil="true"/>
    <_ip_UnifiedCompliancePolicyUIAction xmlns="http://schemas.microsoft.com/sharepoint/v3" xsi:nil="true"/>
    <TaxCatchAll xmlns="5d5c0e40-ba11-47c2-a6e0-f351995bb7b8" xsi:nil="true"/>
  </documentManagement>
</p:properties>
</file>

<file path=customXml/itemProps1.xml><?xml version="1.0" encoding="utf-8"?>
<ds:datastoreItem xmlns:ds="http://schemas.openxmlformats.org/officeDocument/2006/customXml" ds:itemID="{AA257569-56A5-4168-B65B-566B4E07A9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4470c8e-240d-4e3d-8153-f4bfd2f6f14c"/>
    <ds:schemaRef ds:uri="5d5c0e40-ba11-47c2-a6e0-f351995bb7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453587A-3BC9-604F-9302-A61FE56A46C6}">
  <ds:schemaRefs>
    <ds:schemaRef ds:uri="http://schemas.openxmlformats.org/officeDocument/2006/bibliography"/>
  </ds:schemaRefs>
</ds:datastoreItem>
</file>

<file path=customXml/itemProps3.xml><?xml version="1.0" encoding="utf-8"?>
<ds:datastoreItem xmlns:ds="http://schemas.openxmlformats.org/officeDocument/2006/customXml" ds:itemID="{5D19D91D-B4E5-42C2-8CD9-7B11A99846C3}">
  <ds:schemaRefs>
    <ds:schemaRef ds:uri="http://schemas.microsoft.com/sharepoint/v3/contenttype/forms"/>
  </ds:schemaRefs>
</ds:datastoreItem>
</file>

<file path=customXml/itemProps4.xml><?xml version="1.0" encoding="utf-8"?>
<ds:datastoreItem xmlns:ds="http://schemas.openxmlformats.org/officeDocument/2006/customXml" ds:itemID="{305F7BBD-1FF6-402A-886D-E84A481466EB}">
  <ds:schemaRefs>
    <ds:schemaRef ds:uri="http://schemas.microsoft.com/office/2006/metadata/properties"/>
    <ds:schemaRef ds:uri="http://schemas.microsoft.com/office/infopath/2007/PartnerControls"/>
    <ds:schemaRef ds:uri="54470c8e-240d-4e3d-8153-f4bfd2f6f14c"/>
    <ds:schemaRef ds:uri="http://schemas.microsoft.com/sharepoint/v3"/>
    <ds:schemaRef ds:uri="5d5c0e40-ba11-47c2-a6e0-f351995bb7b8"/>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 id="{ad4640c6-ad61-483f-8512-2b2da30f4077}" enabled="1" method="Standard" siteId="{76463010-5dd7-40c7-b509-7ce28ba39430}" removed="0"/>
</clbl:labelList>
</file>

<file path=docProps/app.xml><?xml version="1.0" encoding="utf-8"?>
<Properties xmlns="http://schemas.openxmlformats.org/officeDocument/2006/extended-properties" xmlns:vt="http://schemas.openxmlformats.org/officeDocument/2006/docPropsVTypes">
  <Template>Normal</Template>
  <TotalTime>48</TotalTime>
  <Pages>6</Pages>
  <Words>926</Words>
  <Characters>5280</Characters>
  <Application>Microsoft Office Word</Application>
  <DocSecurity>0</DocSecurity>
  <Lines>44</Lines>
  <Paragraphs>12</Paragraphs>
  <ScaleCrop>false</ScaleCrop>
  <Company/>
  <LinksUpToDate>false</LinksUpToDate>
  <CharactersWithSpaces>6194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BHULA, Umair (NHS ARDEN AND GREATER EAST MIDLANDS COMMISSIONING SUPPORT UNIT)</dc:creator>
  <cp:keywords/>
  <dc:description/>
  <cp:lastModifiedBy>ARIYAPALLIL, Anna (IMPERIAL COLLEGE HEALTHCARE NHS TRUST)</cp:lastModifiedBy>
  <cp:revision>35</cp:revision>
  <dcterms:created xsi:type="dcterms:W3CDTF">2026-04-30T09:31:00Z</dcterms:created>
  <dcterms:modified xsi:type="dcterms:W3CDTF">2026-04-30T10:27:00Z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0x01010058F06D062D6379478967F3B2B9B3E0E1</vt:lpwstr>
  </property>
  <property fmtid="{D5CDD505-2E9C-101B-9397-08002B2CF9AE}" pid="3" name="MediaServiceImageTags">
    <vt:lpwstr/>
  </property>
  <property fmtid="{D5CDD505-2E9C-101B-9397-08002B2CF9AE}" pid="4" name="docLang">
    <vt:lpwstr>en</vt:lpwstr>
  </property>
</Properties>
</file>